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07156" w14:textId="0ED26E90" w:rsidR="006C082A" w:rsidRDefault="00AA5742" w:rsidP="006C082A">
      <w:pPr>
        <w:rPr>
          <w:color w:val="000000" w:themeColor="text1"/>
        </w:rPr>
      </w:pPr>
      <w:r>
        <w:rPr>
          <w:rFonts w:eastAsia="Times New Roman"/>
          <w:noProof/>
        </w:rPr>
        <w:drawing>
          <wp:anchor distT="0" distB="0" distL="114300" distR="114300" simplePos="0" relativeHeight="251659264" behindDoc="1" locked="0" layoutInCell="1" allowOverlap="1" wp14:anchorId="44561395" wp14:editId="558D04FA">
            <wp:simplePos x="0" y="0"/>
            <wp:positionH relativeFrom="margin">
              <wp:align>right</wp:align>
            </wp:positionH>
            <wp:positionV relativeFrom="page">
              <wp:posOffset>61912</wp:posOffset>
            </wp:positionV>
            <wp:extent cx="2979420" cy="1814195"/>
            <wp:effectExtent l="0" t="0" r="0" b="0"/>
            <wp:wrapTight wrapText="bothSides">
              <wp:wrapPolygon edited="0">
                <wp:start x="5801" y="7712"/>
                <wp:lineTo x="4834" y="8392"/>
                <wp:lineTo x="4143" y="9980"/>
                <wp:lineTo x="4281" y="12021"/>
                <wp:lineTo x="5386" y="13155"/>
                <wp:lineTo x="5662" y="13609"/>
                <wp:lineTo x="17263" y="13609"/>
                <wp:lineTo x="17125" y="7712"/>
                <wp:lineTo x="5801" y="7712"/>
              </wp:wrapPolygon>
            </wp:wrapTight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5A9F28-D797-4F18-B18D-D15A373ED3AE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color w:val="000000" w:themeColor="text1"/>
        </w:rPr>
        <w:drawing>
          <wp:inline distT="0" distB="0" distL="0" distR="0" wp14:anchorId="327951B9" wp14:editId="64C0C40F">
            <wp:extent cx="2538412" cy="669647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548" cy="692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38BC25" w14:textId="564184ED" w:rsidR="006C082A" w:rsidRDefault="006C082A" w:rsidP="006C082A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69217986"/>
    </w:p>
    <w:p w14:paraId="2A9563C5" w14:textId="1FCAA6B6" w:rsidR="005504DC" w:rsidRDefault="005504DC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3C6A450C" w14:textId="538A4F65" w:rsidR="00AA5742" w:rsidRDefault="00AA574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7C14B9A4" w14:textId="77777777" w:rsidR="00AA5742" w:rsidRDefault="00AA574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56C06EE1" w14:textId="2E7F857A" w:rsidR="003D7EB2" w:rsidRPr="00457969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</w:pPr>
      <w:bookmarkStart w:id="1" w:name="_Hlk506969188"/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Tur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key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: 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D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igital 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M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anufacturing </w:t>
      </w:r>
      <w:r w:rsidR="005504DC"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>&amp;</w:t>
      </w:r>
      <w:r w:rsidRPr="00457969">
        <w:rPr>
          <w:rFonts w:ascii="Arial" w:eastAsia="Times New Roman" w:hAnsi="Arial" w:cs="Arial"/>
          <w:b/>
          <w:iCs/>
          <w:color w:val="003165" w:themeColor="text2" w:themeShade="BF"/>
          <w:sz w:val="32"/>
          <w:szCs w:val="32"/>
          <w:lang w:val="en-US"/>
        </w:rPr>
        <w:t xml:space="preserve"> Life Sciences </w:t>
      </w:r>
    </w:p>
    <w:p w14:paraId="26FF51FF" w14:textId="77777777" w:rsidR="003D7EB2" w:rsidRPr="003A2C15" w:rsidRDefault="003D7EB2" w:rsidP="003D7EB2">
      <w:pPr>
        <w:tabs>
          <w:tab w:val="left" w:pos="2700"/>
        </w:tabs>
        <w:rPr>
          <w:rFonts w:ascii="Times New Roman" w:eastAsia="Times New Roman" w:hAnsi="Times New Roman" w:cs="Times New Roman"/>
          <w:iCs/>
          <w:color w:val="246CB7" w:themeColor="accent1" w:themeShade="BF"/>
          <w:sz w:val="28"/>
          <w:szCs w:val="28"/>
          <w:lang w:val="en-US"/>
        </w:rPr>
      </w:pPr>
    </w:p>
    <w:p w14:paraId="1B80B7D1" w14:textId="158B5DBD" w:rsidR="003D7EB2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  <w:sz w:val="28"/>
          <w:szCs w:val="28"/>
          <w:lang w:val="en-US"/>
        </w:rPr>
      </w:pPr>
      <w:r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 xml:space="preserve">Webinar, </w:t>
      </w:r>
      <w:r w:rsidR="00D10C4D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May</w:t>
      </w:r>
      <w:r w:rsidR="00D10C4D"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 xml:space="preserve"> </w:t>
      </w:r>
      <w:r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7</w:t>
      </w:r>
      <w:r w:rsidR="00D10C4D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,</w:t>
      </w:r>
      <w:r w:rsidR="00457969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 xml:space="preserve"> </w:t>
      </w:r>
      <w:r w:rsidRPr="003A2C15">
        <w:rPr>
          <w:rFonts w:ascii="Arial" w:eastAsia="Times New Roman" w:hAnsi="Arial" w:cs="Arial"/>
          <w:b/>
          <w:bCs/>
          <w:iCs/>
          <w:color w:val="18487A" w:themeColor="accent1" w:themeShade="80"/>
          <w:sz w:val="28"/>
          <w:szCs w:val="28"/>
          <w:lang w:val="en-US"/>
        </w:rPr>
        <w:t>2021</w:t>
      </w:r>
      <w:r w:rsidRPr="003A2C15">
        <w:rPr>
          <w:rFonts w:ascii="Arial" w:eastAsia="Times New Roman" w:hAnsi="Arial" w:cs="Arial"/>
          <w:iCs/>
          <w:color w:val="18487A" w:themeColor="accent1" w:themeShade="80"/>
          <w:sz w:val="28"/>
          <w:szCs w:val="28"/>
          <w:lang w:val="en-US"/>
        </w:rPr>
        <w:t xml:space="preserve"> </w:t>
      </w:r>
    </w:p>
    <w:p w14:paraId="28C286AF" w14:textId="77777777" w:rsidR="005504DC" w:rsidRDefault="005504DC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</w:rPr>
      </w:pPr>
    </w:p>
    <w:p w14:paraId="22CE4889" w14:textId="0FC8E33E" w:rsidR="005E3EE0" w:rsidRPr="003A2C15" w:rsidRDefault="005E3EE0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  <w:sz w:val="28"/>
          <w:szCs w:val="28"/>
          <w:lang w:val="en-US"/>
        </w:rPr>
      </w:pPr>
      <w:r w:rsidRPr="003A2C15">
        <w:rPr>
          <w:rFonts w:ascii="Arial" w:eastAsia="Times New Roman" w:hAnsi="Arial" w:cs="Arial"/>
          <w:iCs/>
          <w:color w:val="18487A" w:themeColor="accent1" w:themeShade="80"/>
        </w:rPr>
        <w:t>Zoom Platform</w:t>
      </w:r>
      <w:r>
        <w:rPr>
          <w:rFonts w:ascii="Arial" w:eastAsia="Times New Roman" w:hAnsi="Arial" w:cs="Arial"/>
          <w:iCs/>
          <w:color w:val="18487A" w:themeColor="accent1" w:themeShade="80"/>
        </w:rPr>
        <w:t xml:space="preserve"> </w:t>
      </w:r>
      <w:r w:rsidRPr="003A2C15">
        <w:rPr>
          <w:rFonts w:ascii="Arial" w:eastAsia="Times New Roman" w:hAnsi="Arial" w:cs="Arial"/>
          <w:iCs/>
          <w:color w:val="18487A" w:themeColor="accent1" w:themeShade="80"/>
        </w:rPr>
        <w:t>Assolombarda</w:t>
      </w:r>
    </w:p>
    <w:p w14:paraId="055FD8A0" w14:textId="414BF5CB" w:rsidR="005504DC" w:rsidRPr="005504DC" w:rsidRDefault="005504DC" w:rsidP="005504DC">
      <w:pPr>
        <w:spacing w:line="276" w:lineRule="auto"/>
        <w:jc w:val="center"/>
        <w:rPr>
          <w:rFonts w:ascii="Arial" w:hAnsi="Arial" w:cs="Arial"/>
          <w:iCs/>
          <w:noProof/>
        </w:rPr>
      </w:pPr>
      <w:r w:rsidRPr="005504DC">
        <w:rPr>
          <w:rFonts w:ascii="Arial" w:hAnsi="Arial" w:cs="Arial"/>
          <w:iCs/>
          <w:noProof/>
          <w:color w:val="003165" w:themeColor="text2" w:themeShade="BF"/>
        </w:rPr>
        <w:t xml:space="preserve">10.00-11.30 Italy </w:t>
      </w:r>
      <w:r w:rsidR="00D10C4D">
        <w:rPr>
          <w:rFonts w:ascii="Arial" w:hAnsi="Arial" w:cs="Arial"/>
          <w:iCs/>
          <w:noProof/>
          <w:color w:val="003165" w:themeColor="text2" w:themeShade="BF"/>
        </w:rPr>
        <w:t>-</w:t>
      </w:r>
      <w:r w:rsidRPr="005504DC">
        <w:rPr>
          <w:rFonts w:ascii="Arial" w:hAnsi="Arial" w:cs="Arial"/>
          <w:iCs/>
          <w:noProof/>
          <w:color w:val="003165" w:themeColor="text2" w:themeShade="BF"/>
        </w:rPr>
        <w:t xml:space="preserve"> 11.00-12.30 Turkey</w:t>
      </w:r>
      <w:r w:rsidRPr="005504DC">
        <w:rPr>
          <w:rFonts w:ascii="Arial" w:hAnsi="Arial" w:cs="Arial"/>
          <w:iCs/>
          <w:noProof/>
          <w:color w:val="246CB7" w:themeColor="accent1" w:themeShade="BF"/>
        </w:rPr>
        <w:t xml:space="preserve"> </w:t>
      </w:r>
    </w:p>
    <w:p w14:paraId="199862E5" w14:textId="53706813" w:rsidR="003D7EB2" w:rsidRPr="003A2C15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</w:rPr>
      </w:pPr>
    </w:p>
    <w:p w14:paraId="0616A304" w14:textId="77777777" w:rsidR="003D7EB2" w:rsidRPr="003A2C15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iCs/>
          <w:color w:val="18487A" w:themeColor="accent1" w:themeShade="80"/>
        </w:rPr>
      </w:pPr>
    </w:p>
    <w:p w14:paraId="2D78904B" w14:textId="1B60221B" w:rsidR="003D7EB2" w:rsidRPr="005504DC" w:rsidRDefault="003D7EB2" w:rsidP="003D7EB2">
      <w:pPr>
        <w:tabs>
          <w:tab w:val="left" w:pos="2700"/>
        </w:tabs>
        <w:jc w:val="center"/>
        <w:rPr>
          <w:rFonts w:ascii="Times New Roman" w:eastAsia="Times New Roman" w:hAnsi="Times New Roman" w:cs="Times New Roman"/>
          <w:b/>
          <w:i/>
          <w:color w:val="18487A" w:themeColor="accent1" w:themeShade="80"/>
          <w:sz w:val="28"/>
          <w:szCs w:val="28"/>
          <w:u w:val="single"/>
        </w:rPr>
      </w:pPr>
      <w:r w:rsidRPr="005504DC">
        <w:rPr>
          <w:rFonts w:ascii="Arial" w:eastAsia="Times New Roman" w:hAnsi="Arial" w:cs="Arial"/>
          <w:b/>
          <w:iCs/>
          <w:color w:val="18487A" w:themeColor="accent1" w:themeShade="80"/>
          <w:sz w:val="28"/>
          <w:szCs w:val="28"/>
          <w:u w:val="single"/>
        </w:rPr>
        <w:t>Program</w:t>
      </w:r>
      <w:r w:rsidRPr="005504DC">
        <w:rPr>
          <w:rFonts w:ascii="Times New Roman" w:eastAsia="Times New Roman" w:hAnsi="Times New Roman" w:cs="Times New Roman"/>
          <w:b/>
          <w:i/>
          <w:color w:val="18487A" w:themeColor="accent1" w:themeShade="80"/>
          <w:sz w:val="28"/>
          <w:szCs w:val="28"/>
          <w:u w:val="single"/>
        </w:rPr>
        <w:t xml:space="preserve"> </w:t>
      </w:r>
    </w:p>
    <w:p w14:paraId="6EFCC92F" w14:textId="72BF0EED" w:rsidR="003D7EB2" w:rsidRPr="005504DC" w:rsidRDefault="003D7EB2" w:rsidP="003D7EB2">
      <w:pPr>
        <w:tabs>
          <w:tab w:val="left" w:pos="2700"/>
        </w:tabs>
        <w:jc w:val="center"/>
        <w:rPr>
          <w:rFonts w:ascii="Arial" w:eastAsia="Times New Roman" w:hAnsi="Arial" w:cs="Arial"/>
          <w:b/>
          <w:i/>
          <w:color w:val="003165" w:themeColor="text2" w:themeShade="BF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3"/>
        <w:gridCol w:w="8825"/>
      </w:tblGrid>
      <w:tr w:rsidR="003D7EB2" w:rsidRPr="005504DC" w14:paraId="485F3325" w14:textId="77777777" w:rsidTr="003A2C15">
        <w:tc>
          <w:tcPr>
            <w:tcW w:w="1384" w:type="dxa"/>
          </w:tcPr>
          <w:p w14:paraId="5EDF78F2" w14:textId="7A6E06EF" w:rsidR="003D7EB2" w:rsidRPr="005504DC" w:rsidRDefault="003D7EB2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10.00</w:t>
            </w:r>
          </w:p>
        </w:tc>
        <w:tc>
          <w:tcPr>
            <w:tcW w:w="8954" w:type="dxa"/>
          </w:tcPr>
          <w:p w14:paraId="5B36499B" w14:textId="7C082F66" w:rsidR="003D7EB2" w:rsidRPr="005504DC" w:rsidRDefault="00D10C4D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</w:pPr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Opening</w:t>
            </w:r>
            <w:r w:rsidR="00A93615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</w:t>
            </w:r>
            <w:proofErr w:type="spellStart"/>
            <w:r w:rsidR="00A93615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remarks</w:t>
            </w:r>
            <w:proofErr w:type="spellEnd"/>
            <w:r w:rsidR="005504DC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</w:t>
            </w:r>
          </w:p>
          <w:p w14:paraId="2135D3B5" w14:textId="61608800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Giulia Repetto, </w:t>
            </w:r>
            <w:proofErr w:type="spellStart"/>
            <w:r w:rsid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International</w:t>
            </w:r>
            <w:r w:rsidR="00457969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ization</w:t>
            </w:r>
            <w:proofErr w:type="spellEnd"/>
            <w:r w:rsid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and Foreign Trade</w:t>
            </w:r>
            <w:r w:rsidR="003C532F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Department</w:t>
            </w:r>
            <w:r w:rsid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</w:t>
            </w: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Assolombarda</w:t>
            </w:r>
          </w:p>
          <w:p w14:paraId="3E2FBC7F" w14:textId="7E4B1371" w:rsidR="005E3EE0" w:rsidRPr="005504DC" w:rsidRDefault="005E3EE0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</w:p>
        </w:tc>
      </w:tr>
      <w:tr w:rsidR="003D7EB2" w:rsidRPr="005504DC" w14:paraId="1C940F7A" w14:textId="77777777" w:rsidTr="003A2C15">
        <w:tc>
          <w:tcPr>
            <w:tcW w:w="1384" w:type="dxa"/>
          </w:tcPr>
          <w:p w14:paraId="0739F893" w14:textId="0076843B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10.05</w:t>
            </w:r>
          </w:p>
        </w:tc>
        <w:tc>
          <w:tcPr>
            <w:tcW w:w="8954" w:type="dxa"/>
          </w:tcPr>
          <w:p w14:paraId="41D2B91A" w14:textId="36B88879" w:rsidR="003A2C15" w:rsidRPr="005504DC" w:rsidRDefault="00D10C4D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</w:pPr>
            <w:proofErr w:type="spellStart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Overview</w:t>
            </w:r>
            <w:proofErr w:type="spellEnd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of </w:t>
            </w:r>
            <w:proofErr w:type="spellStart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Turkish</w:t>
            </w:r>
            <w:proofErr w:type="spellEnd"/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</w:t>
            </w:r>
            <w:r w:rsidR="005504DC"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economy and </w:t>
            </w:r>
            <w:r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future trends</w:t>
            </w:r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. </w:t>
            </w:r>
            <w:proofErr w:type="spellStart"/>
            <w:r w:rsidR="00F70DFB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Why</w:t>
            </w:r>
            <w:proofErr w:type="spellEnd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</w:t>
            </w:r>
            <w:proofErr w:type="spellStart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inve</w:t>
            </w:r>
            <w:r w:rsidR="00F70DFB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st</w:t>
            </w:r>
            <w:proofErr w:type="spellEnd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 xml:space="preserve"> in </w:t>
            </w:r>
            <w:proofErr w:type="spellStart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Turkey</w:t>
            </w:r>
            <w:proofErr w:type="spellEnd"/>
            <w:r w:rsidR="00D31ACE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.</w:t>
            </w:r>
          </w:p>
          <w:p w14:paraId="226F9280" w14:textId="4DB46F2A" w:rsidR="003D7EB2" w:rsidRPr="005504DC" w:rsidRDefault="005E3EE0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Gino Costa, </w:t>
            </w:r>
            <w:r w:rsidR="006F25C5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Country Advisor</w:t>
            </w:r>
            <w:r w:rsidR="00D31ACE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,</w:t>
            </w:r>
            <w:r w:rsidR="006F25C5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</w:t>
            </w:r>
            <w:proofErr w:type="spellStart"/>
            <w:r w:rsidR="003A2C15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Presidency</w:t>
            </w:r>
            <w:proofErr w:type="spellEnd"/>
            <w:r w:rsidR="003A2C15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of the Republic of </w:t>
            </w:r>
            <w:proofErr w:type="spellStart"/>
            <w:r w:rsidR="003A2C15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Turkey</w:t>
            </w:r>
            <w:proofErr w:type="spellEnd"/>
            <w:r w:rsidR="003A2C15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Investment Office</w:t>
            </w:r>
          </w:p>
          <w:p w14:paraId="5601C29E" w14:textId="290791C2" w:rsidR="005E3EE0" w:rsidRPr="005504DC" w:rsidRDefault="005E3EE0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</w:p>
        </w:tc>
      </w:tr>
      <w:tr w:rsidR="003D7EB2" w:rsidRPr="005504DC" w14:paraId="59F37064" w14:textId="77777777" w:rsidTr="003A2C15">
        <w:tc>
          <w:tcPr>
            <w:tcW w:w="1384" w:type="dxa"/>
          </w:tcPr>
          <w:p w14:paraId="77227A42" w14:textId="4F7D5305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10.15</w:t>
            </w:r>
          </w:p>
        </w:tc>
        <w:tc>
          <w:tcPr>
            <w:tcW w:w="8954" w:type="dxa"/>
          </w:tcPr>
          <w:p w14:paraId="265D4522" w14:textId="5C230DC5" w:rsidR="003A2C15" w:rsidRPr="005504DC" w:rsidRDefault="005504DC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bCs/>
                <w:color w:val="18487A" w:themeColor="accent1" w:themeShade="80"/>
                <w:lang w:val="en-US"/>
              </w:rPr>
            </w:pPr>
            <w:r w:rsidRPr="005504DC">
              <w:rPr>
                <w:rFonts w:ascii="Arial" w:eastAsia="Times New Roman" w:hAnsi="Arial" w:cs="Arial"/>
                <w:b/>
                <w:bCs/>
                <w:color w:val="18487A" w:themeColor="accent1" w:themeShade="80"/>
                <w:lang w:val="en-US"/>
              </w:rPr>
              <w:t>Digital Manufacturing in Turkey</w:t>
            </w:r>
          </w:p>
          <w:p w14:paraId="6331DFE6" w14:textId="59F1F38A" w:rsidR="003A2C15" w:rsidRPr="005504DC" w:rsidRDefault="003A2C15" w:rsidP="00D10C4D">
            <w:pPr>
              <w:ind w:left="35" w:hanging="35"/>
              <w:rPr>
                <w:rFonts w:ascii="Arial" w:eastAsia="Times New Roman" w:hAnsi="Arial" w:cs="Arial"/>
                <w:i/>
                <w:color w:val="18487A" w:themeColor="accent1" w:themeShade="80"/>
                <w:lang w:val="en-US"/>
              </w:rPr>
            </w:pP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Fatih</w:t>
            </w:r>
            <w:proofErr w:type="spellEnd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Çelik</w:t>
            </w:r>
            <w:proofErr w:type="spellEnd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,</w:t>
            </w:r>
            <w:r w:rsidR="008D3842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r w:rsidR="008D3842" w:rsidRPr="008D3842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Sectorial Expert</w:t>
            </w:r>
            <w:r w:rsidR="008D3842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,</w:t>
            </w:r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proofErr w:type="spellStart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Presidency</w:t>
            </w:r>
            <w:proofErr w:type="spellEnd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of the Republic of </w:t>
            </w:r>
            <w:proofErr w:type="spellStart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Turkey</w:t>
            </w:r>
            <w:proofErr w:type="spellEnd"/>
            <w:r w:rsidR="00D10C4D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,</w:t>
            </w:r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Investment Office</w:t>
            </w:r>
          </w:p>
          <w:p w14:paraId="00B92600" w14:textId="77777777" w:rsidR="003D7EB2" w:rsidRPr="005504DC" w:rsidRDefault="003D7EB2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</w:p>
        </w:tc>
      </w:tr>
      <w:tr w:rsidR="003D7EB2" w:rsidRPr="005504DC" w14:paraId="5664711D" w14:textId="77777777" w:rsidTr="003A2C15">
        <w:tc>
          <w:tcPr>
            <w:tcW w:w="1384" w:type="dxa"/>
          </w:tcPr>
          <w:p w14:paraId="6B2B947A" w14:textId="31B6111C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10.30</w:t>
            </w:r>
          </w:p>
        </w:tc>
        <w:tc>
          <w:tcPr>
            <w:tcW w:w="8954" w:type="dxa"/>
          </w:tcPr>
          <w:p w14:paraId="659FA767" w14:textId="3B5EF76B" w:rsidR="003D7EB2" w:rsidRPr="005504DC" w:rsidRDefault="005E2CBC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  <w:r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Testimonial</w:t>
            </w:r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 xml:space="preserve"> for </w:t>
            </w:r>
            <w:proofErr w:type="spellStart"/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digital</w:t>
            </w:r>
            <w:proofErr w:type="spellEnd"/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 xml:space="preserve"> manufacturing</w:t>
            </w:r>
          </w:p>
          <w:p w14:paraId="090C166D" w14:textId="77E9FF75" w:rsidR="003A2C15" w:rsidRPr="005504DC" w:rsidRDefault="00290C4B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Fatih </w:t>
            </w:r>
            <w:proofErr w:type="spellStart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Pıtır</w:t>
            </w:r>
            <w:proofErr w:type="spellEnd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 Bey</w:t>
            </w:r>
            <w: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, </w:t>
            </w:r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R&amp;D Director</w:t>
            </w:r>
            <w: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 </w:t>
            </w:r>
            <w:proofErr w:type="spellStart"/>
            <w:r w:rsidR="003A2C15" w:rsidRPr="00457969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Tezmaksan</w:t>
            </w:r>
            <w:proofErr w:type="spellEnd"/>
          </w:p>
          <w:p w14:paraId="01EC040F" w14:textId="2D53F5DE" w:rsidR="005E3EE0" w:rsidRPr="005504DC" w:rsidRDefault="005E3EE0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</w:p>
        </w:tc>
      </w:tr>
      <w:tr w:rsidR="003D7EB2" w:rsidRPr="005504DC" w14:paraId="2BE07A1B" w14:textId="77777777" w:rsidTr="003A2C15">
        <w:tc>
          <w:tcPr>
            <w:tcW w:w="1384" w:type="dxa"/>
          </w:tcPr>
          <w:p w14:paraId="6654522E" w14:textId="1F7D143B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10.45</w:t>
            </w:r>
          </w:p>
        </w:tc>
        <w:tc>
          <w:tcPr>
            <w:tcW w:w="8954" w:type="dxa"/>
          </w:tcPr>
          <w:p w14:paraId="02B89264" w14:textId="7EE1E759" w:rsidR="003A2C15" w:rsidRPr="005504DC" w:rsidRDefault="003A2C15" w:rsidP="003A2C15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</w:pPr>
            <w:r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>Life Science</w:t>
            </w:r>
            <w:r w:rsidR="005504DC"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 xml:space="preserve">s sector </w:t>
            </w:r>
            <w:r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>in Tu</w:t>
            </w:r>
            <w:r w:rsidR="005504DC" w:rsidRPr="005504DC">
              <w:rPr>
                <w:rFonts w:ascii="Arial" w:eastAsia="Times New Roman" w:hAnsi="Arial" w:cs="Arial"/>
                <w:b/>
                <w:color w:val="18487A" w:themeColor="accent1" w:themeShade="80"/>
                <w:lang w:val="en-US"/>
              </w:rPr>
              <w:t>rkey</w:t>
            </w:r>
          </w:p>
          <w:p w14:paraId="7DD4C2DE" w14:textId="525D860A" w:rsidR="003A2C15" w:rsidRPr="005504DC" w:rsidRDefault="003A2C15" w:rsidP="00D10C4D">
            <w:pPr>
              <w:jc w:val="both"/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</w:pPr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Ibrahim </w:t>
            </w: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Ethem</w:t>
            </w:r>
            <w:proofErr w:type="spellEnd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proofErr w:type="spellStart"/>
            <w:r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Tokgözlü</w:t>
            </w:r>
            <w:proofErr w:type="spellEnd"/>
            <w:r w:rsidR="005E3EE0"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,</w:t>
            </w:r>
            <w:r w:rsidR="008D3842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Sec</w:t>
            </w:r>
            <w:r w:rsidR="00D31ACE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t</w:t>
            </w:r>
            <w:r w:rsidR="008D3842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>orial Expert,</w:t>
            </w:r>
            <w:r w:rsidR="005E3EE0" w:rsidRPr="005504DC">
              <w:rPr>
                <w:rFonts w:ascii="Arial" w:eastAsia="Times New Roman" w:hAnsi="Arial" w:cs="Arial"/>
                <w:color w:val="18487A" w:themeColor="accent1" w:themeShade="80"/>
                <w:lang w:val="en-US"/>
              </w:rPr>
              <w:t xml:space="preserve"> </w:t>
            </w:r>
            <w:proofErr w:type="spellStart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Presidency</w:t>
            </w:r>
            <w:proofErr w:type="spellEnd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of the Republic of </w:t>
            </w:r>
            <w:proofErr w:type="spellStart"/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Turk</w:t>
            </w:r>
            <w:r w:rsidR="005504DC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ey</w:t>
            </w:r>
            <w:proofErr w:type="spellEnd"/>
            <w:r w:rsidR="005504DC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 xml:space="preserve"> </w:t>
            </w:r>
            <w:r w:rsidR="005E3EE0"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Investment Office</w:t>
            </w:r>
          </w:p>
          <w:p w14:paraId="4BE1AE17" w14:textId="77777777" w:rsidR="003D7EB2" w:rsidRPr="005504DC" w:rsidRDefault="003D7EB2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</w:p>
        </w:tc>
      </w:tr>
      <w:tr w:rsidR="003D7EB2" w:rsidRPr="005504DC" w14:paraId="5A4B00AD" w14:textId="77777777" w:rsidTr="003A2C15">
        <w:tc>
          <w:tcPr>
            <w:tcW w:w="1384" w:type="dxa"/>
          </w:tcPr>
          <w:p w14:paraId="5DB917CD" w14:textId="4BFCBCF1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11.00</w:t>
            </w:r>
          </w:p>
        </w:tc>
        <w:tc>
          <w:tcPr>
            <w:tcW w:w="8954" w:type="dxa"/>
          </w:tcPr>
          <w:p w14:paraId="33938240" w14:textId="1E1979AC" w:rsidR="003D7EB2" w:rsidRPr="005504DC" w:rsidRDefault="005E2CBC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</w:pPr>
            <w:r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Testimonial</w:t>
            </w:r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 xml:space="preserve"> for life science</w:t>
            </w:r>
            <w:r w:rsidR="00D31ACE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s</w:t>
            </w:r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 xml:space="preserve"> </w:t>
            </w:r>
            <w:proofErr w:type="spellStart"/>
            <w:r w:rsidR="00D10C4D">
              <w:rPr>
                <w:rFonts w:ascii="Arial" w:eastAsia="Times New Roman" w:hAnsi="Arial" w:cs="Arial"/>
                <w:b/>
                <w:iCs/>
                <w:color w:val="18487A" w:themeColor="accent1" w:themeShade="80"/>
              </w:rPr>
              <w:t>sector</w:t>
            </w:r>
            <w:proofErr w:type="spellEnd"/>
          </w:p>
          <w:p w14:paraId="74BBB779" w14:textId="16CEE706" w:rsidR="00290C4B" w:rsidRPr="00290C4B" w:rsidRDefault="00290C4B" w:rsidP="00290C4B">
            <w:pP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</w:pPr>
            <w:proofErr w:type="spellStart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Ömer</w:t>
            </w:r>
            <w:proofErr w:type="spellEnd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 Cem ERDEM</w:t>
            </w:r>
            <w: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C</w:t>
            </w:r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hief</w:t>
            </w:r>
            <w:proofErr w:type="spellEnd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 Operating </w:t>
            </w:r>
            <w:proofErr w:type="spellStart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Officer</w:t>
            </w:r>
            <w:proofErr w:type="spellEnd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, Flora </w:t>
            </w:r>
            <w:proofErr w:type="spellStart"/>
            <w:r w:rsidRPr="00290C4B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>Bio</w:t>
            </w:r>
            <w:proofErr w:type="spellEnd"/>
          </w:p>
          <w:p w14:paraId="20D303F1" w14:textId="705AFC60" w:rsidR="005504DC" w:rsidRPr="005504DC" w:rsidRDefault="005E3EE0" w:rsidP="00290C4B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18487A" w:themeColor="accent1" w:themeShade="80"/>
              </w:rPr>
              <w:t xml:space="preserve"> </w:t>
            </w:r>
          </w:p>
        </w:tc>
      </w:tr>
      <w:tr w:rsidR="003D7EB2" w:rsidRPr="005504DC" w14:paraId="6DC14E72" w14:textId="77777777" w:rsidTr="003A2C15">
        <w:tc>
          <w:tcPr>
            <w:tcW w:w="1384" w:type="dxa"/>
          </w:tcPr>
          <w:p w14:paraId="0A65DBAC" w14:textId="07678C9E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Cs/>
                <w:iCs/>
                <w:color w:val="003165" w:themeColor="text2" w:themeShade="BF"/>
              </w:rPr>
              <w:t>11.15</w:t>
            </w:r>
          </w:p>
        </w:tc>
        <w:tc>
          <w:tcPr>
            <w:tcW w:w="8954" w:type="dxa"/>
          </w:tcPr>
          <w:p w14:paraId="00A8FB67" w14:textId="5DFE011F" w:rsidR="003D7EB2" w:rsidRPr="005504DC" w:rsidRDefault="003A2C15" w:rsidP="003D7EB2">
            <w:pPr>
              <w:tabs>
                <w:tab w:val="left" w:pos="2700"/>
              </w:tabs>
              <w:jc w:val="both"/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</w:pPr>
            <w:r w:rsidRPr="005504DC">
              <w:rPr>
                <w:rFonts w:ascii="Arial" w:eastAsia="Times New Roman" w:hAnsi="Arial" w:cs="Arial"/>
                <w:b/>
                <w:iCs/>
                <w:color w:val="003165" w:themeColor="text2" w:themeShade="BF"/>
              </w:rPr>
              <w:t>Q&amp;A</w:t>
            </w:r>
          </w:p>
        </w:tc>
      </w:tr>
    </w:tbl>
    <w:p w14:paraId="26AC87DF" w14:textId="77777777" w:rsidR="003D7EB2" w:rsidRPr="005504DC" w:rsidRDefault="003D7EB2" w:rsidP="003D7EB2">
      <w:pPr>
        <w:tabs>
          <w:tab w:val="left" w:pos="2700"/>
        </w:tabs>
        <w:jc w:val="both"/>
        <w:rPr>
          <w:rFonts w:ascii="Times New Roman" w:eastAsia="Times New Roman" w:hAnsi="Times New Roman" w:cs="Times New Roman"/>
          <w:b/>
          <w:iCs/>
          <w:color w:val="003165" w:themeColor="text2" w:themeShade="BF"/>
        </w:rPr>
      </w:pPr>
    </w:p>
    <w:p w14:paraId="50467AD8" w14:textId="7F721E6F" w:rsidR="003D7EB2" w:rsidRPr="003C532F" w:rsidRDefault="003D7EB2" w:rsidP="003D7EB2">
      <w:pPr>
        <w:tabs>
          <w:tab w:val="left" w:pos="2700"/>
        </w:tabs>
        <w:ind w:left="2694" w:hanging="2694"/>
        <w:jc w:val="both"/>
        <w:rPr>
          <w:rFonts w:ascii="Arial" w:eastAsia="Times New Roman" w:hAnsi="Arial" w:cs="Arial"/>
          <w:color w:val="18487A" w:themeColor="accent1" w:themeShade="80"/>
          <w:szCs w:val="20"/>
        </w:rPr>
      </w:pPr>
    </w:p>
    <w:p w14:paraId="7A6EB1B9" w14:textId="77777777" w:rsidR="003C532F" w:rsidRDefault="003C532F" w:rsidP="003D7EB2">
      <w:pPr>
        <w:tabs>
          <w:tab w:val="left" w:pos="2700"/>
        </w:tabs>
        <w:ind w:left="2694" w:hanging="2694"/>
        <w:jc w:val="both"/>
        <w:rPr>
          <w:rFonts w:ascii="Times New Roman" w:eastAsia="Times New Roman" w:hAnsi="Times New Roman" w:cs="Times New Roman"/>
          <w:color w:val="000000" w:themeColor="text1"/>
          <w:szCs w:val="20"/>
        </w:rPr>
      </w:pPr>
    </w:p>
    <w:p w14:paraId="20E41B1C" w14:textId="6C0F885E" w:rsidR="003D7EB2" w:rsidRPr="005504DC" w:rsidRDefault="005504DC" w:rsidP="005504DC">
      <w:pPr>
        <w:rPr>
          <w:rFonts w:ascii="Arial" w:hAnsi="Arial" w:cs="Arial"/>
          <w:bCs/>
        </w:rPr>
      </w:pPr>
      <w:proofErr w:type="spellStart"/>
      <w:r w:rsidRPr="005504DC">
        <w:rPr>
          <w:rFonts w:ascii="Arial" w:hAnsi="Arial" w:cs="Arial"/>
          <w:bCs/>
        </w:rPr>
        <w:t>Working</w:t>
      </w:r>
      <w:proofErr w:type="spellEnd"/>
      <w:r w:rsidRPr="005504DC">
        <w:rPr>
          <w:rFonts w:ascii="Arial" w:hAnsi="Arial" w:cs="Arial"/>
          <w:bCs/>
        </w:rPr>
        <w:t xml:space="preserve"> </w:t>
      </w:r>
      <w:proofErr w:type="spellStart"/>
      <w:r w:rsidRPr="005504DC">
        <w:rPr>
          <w:rFonts w:ascii="Arial" w:hAnsi="Arial" w:cs="Arial"/>
          <w:bCs/>
        </w:rPr>
        <w:t>language</w:t>
      </w:r>
      <w:proofErr w:type="spellEnd"/>
      <w:r w:rsidRPr="005504DC">
        <w:rPr>
          <w:rFonts w:ascii="Arial" w:hAnsi="Arial" w:cs="Arial"/>
          <w:bCs/>
        </w:rPr>
        <w:t>: English</w:t>
      </w:r>
    </w:p>
    <w:p w14:paraId="54405F9A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228A153C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64E7FC13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4A1D524E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p w14:paraId="1A9084F7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bookmarkEnd w:id="1"/>
    <w:bookmarkEnd w:id="0"/>
    <w:p w14:paraId="7FC35826" w14:textId="77777777" w:rsidR="003D7EB2" w:rsidRDefault="003D7EB2" w:rsidP="006C082A">
      <w:pPr>
        <w:jc w:val="center"/>
        <w:rPr>
          <w:rFonts w:ascii="Arial" w:hAnsi="Arial" w:cs="Arial"/>
          <w:b/>
          <w:sz w:val="28"/>
          <w:szCs w:val="28"/>
        </w:rPr>
      </w:pPr>
    </w:p>
    <w:sectPr w:rsidR="003D7EB2" w:rsidSect="00F777C2">
      <w:pgSz w:w="11900" w:h="16840"/>
      <w:pgMar w:top="851" w:right="851" w:bottom="851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72FFA" w14:textId="77777777" w:rsidR="00C730D0" w:rsidRDefault="00C730D0" w:rsidP="00854845">
      <w:r>
        <w:separator/>
      </w:r>
    </w:p>
  </w:endnote>
  <w:endnote w:type="continuationSeparator" w:id="0">
    <w:p w14:paraId="03BD31E9" w14:textId="77777777" w:rsidR="00C730D0" w:rsidRDefault="00C730D0" w:rsidP="0085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SourceSansPro-Regular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Light">
    <w:altName w:val="Source Sans Pro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 Sans Pro ExtraLight">
    <w:panose1 w:val="020B0303030403020204"/>
    <w:charset w:val="00"/>
    <w:family w:val="swiss"/>
    <w:pitch w:val="variable"/>
    <w:sig w:usb0="20000007" w:usb1="00000001" w:usb2="00000000" w:usb3="00000000" w:csb0="00000193" w:csb1="00000000"/>
  </w:font>
  <w:font w:name="SourceSansPro-ExtraLight">
    <w:altName w:val="Source Sans Pro Extra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It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68D7A9" w14:textId="77777777" w:rsidR="00C730D0" w:rsidRDefault="00C730D0" w:rsidP="00854845">
      <w:r>
        <w:separator/>
      </w:r>
    </w:p>
  </w:footnote>
  <w:footnote w:type="continuationSeparator" w:id="0">
    <w:p w14:paraId="366BDA72" w14:textId="77777777" w:rsidR="00C730D0" w:rsidRDefault="00C730D0" w:rsidP="008548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9DB810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37832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76CF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870C18E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18291AE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DC77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FF061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A0CAE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61693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63E0F7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EC2D38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F9472D"/>
    <w:multiLevelType w:val="hybridMultilevel"/>
    <w:tmpl w:val="879CD918"/>
    <w:lvl w:ilvl="0" w:tplc="620A84C6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3A526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C13526"/>
    <w:multiLevelType w:val="multilevel"/>
    <w:tmpl w:val="879CD9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0173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8DC036C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B8A2C0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F426A74"/>
    <w:multiLevelType w:val="hybridMultilevel"/>
    <w:tmpl w:val="82B4D3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5473DD"/>
    <w:multiLevelType w:val="multilevel"/>
    <w:tmpl w:val="7488E616"/>
    <w:numStyleLink w:val="ALDidascaliaElenco"/>
  </w:abstractNum>
  <w:abstractNum w:abstractNumId="19" w15:restartNumberingAfterBreak="0">
    <w:nsid w:val="55A901F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85037A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BB866B8"/>
    <w:multiLevelType w:val="hybridMultilevel"/>
    <w:tmpl w:val="FF0872B2"/>
    <w:lvl w:ilvl="0" w:tplc="1318E4CA">
      <w:start w:val="1"/>
      <w:numFmt w:val="bullet"/>
      <w:pStyle w:val="ALElencodispense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8E4A84"/>
    <w:multiLevelType w:val="multilevel"/>
    <w:tmpl w:val="7488E616"/>
    <w:styleLink w:val="ALDidascaliaElenco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color w:val="004288" w:themeColor="text2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Source Sans Pro" w:hAnsi="Source Sans Pro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1140487"/>
    <w:multiLevelType w:val="multilevel"/>
    <w:tmpl w:val="52F63854"/>
    <w:lvl w:ilvl="0">
      <w:start w:val="1"/>
      <w:numFmt w:val="decimal"/>
      <w:lvlText w:val="%1)"/>
      <w:lvlJc w:val="left"/>
      <w:pPr>
        <w:ind w:left="360" w:hanging="360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82E061F"/>
    <w:multiLevelType w:val="hybridMultilevel"/>
    <w:tmpl w:val="57387006"/>
    <w:lvl w:ilvl="0" w:tplc="76CC0B6A">
      <w:numFmt w:val="bullet"/>
      <w:lvlText w:val="–"/>
      <w:lvlJc w:val="left"/>
      <w:pPr>
        <w:ind w:left="720" w:hanging="360"/>
      </w:pPr>
      <w:rPr>
        <w:rFonts w:ascii="SourceSansPro-Regular" w:eastAsiaTheme="minorEastAsia" w:hAnsi="SourceSansPro-Regular" w:cs="SourceSans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24918"/>
    <w:multiLevelType w:val="hybridMultilevel"/>
    <w:tmpl w:val="BF743CAA"/>
    <w:lvl w:ilvl="0" w:tplc="1576AD54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 w:themeColor="text2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82650"/>
    <w:multiLevelType w:val="hybridMultilevel"/>
    <w:tmpl w:val="09C409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20"/>
  </w:num>
  <w:num w:numId="5">
    <w:abstractNumId w:val="23"/>
  </w:num>
  <w:num w:numId="6">
    <w:abstractNumId w:val="15"/>
  </w:num>
  <w:num w:numId="7">
    <w:abstractNumId w:val="22"/>
  </w:num>
  <w:num w:numId="8">
    <w:abstractNumId w:val="18"/>
  </w:num>
  <w:num w:numId="9">
    <w:abstractNumId w:val="0"/>
  </w:num>
  <w:num w:numId="10">
    <w:abstractNumId w:val="9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10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19"/>
  </w:num>
  <w:num w:numId="21">
    <w:abstractNumId w:val="16"/>
  </w:num>
  <w:num w:numId="22">
    <w:abstractNumId w:val="17"/>
  </w:num>
  <w:num w:numId="23">
    <w:abstractNumId w:val="26"/>
  </w:num>
  <w:num w:numId="24">
    <w:abstractNumId w:val="25"/>
  </w:num>
  <w:num w:numId="25">
    <w:abstractNumId w:val="24"/>
  </w:num>
  <w:num w:numId="26">
    <w:abstractNumId w:val="21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howOutlines" w:val="0"/>
  </w:docVars>
  <w:rsids>
    <w:rsidRoot w:val="006C082A"/>
    <w:rsid w:val="00071384"/>
    <w:rsid w:val="00073033"/>
    <w:rsid w:val="000E4BEE"/>
    <w:rsid w:val="001B6036"/>
    <w:rsid w:val="0020726B"/>
    <w:rsid w:val="0021248E"/>
    <w:rsid w:val="00290C4B"/>
    <w:rsid w:val="002C1D64"/>
    <w:rsid w:val="002E4074"/>
    <w:rsid w:val="00326B3E"/>
    <w:rsid w:val="003467B4"/>
    <w:rsid w:val="0036638E"/>
    <w:rsid w:val="003A2C15"/>
    <w:rsid w:val="003B7CE8"/>
    <w:rsid w:val="003C532F"/>
    <w:rsid w:val="003C57BC"/>
    <w:rsid w:val="003D7EB2"/>
    <w:rsid w:val="00443FB6"/>
    <w:rsid w:val="00452570"/>
    <w:rsid w:val="00457969"/>
    <w:rsid w:val="004A2563"/>
    <w:rsid w:val="005504DC"/>
    <w:rsid w:val="00572488"/>
    <w:rsid w:val="0058792A"/>
    <w:rsid w:val="0059499C"/>
    <w:rsid w:val="005A19BE"/>
    <w:rsid w:val="005E2CBC"/>
    <w:rsid w:val="005E3EE0"/>
    <w:rsid w:val="00616F44"/>
    <w:rsid w:val="00660F28"/>
    <w:rsid w:val="0067207A"/>
    <w:rsid w:val="006A45DE"/>
    <w:rsid w:val="006C082A"/>
    <w:rsid w:val="006C7ECB"/>
    <w:rsid w:val="006F25C5"/>
    <w:rsid w:val="007101A1"/>
    <w:rsid w:val="007463F0"/>
    <w:rsid w:val="00783FC5"/>
    <w:rsid w:val="00804FA5"/>
    <w:rsid w:val="008222A9"/>
    <w:rsid w:val="00840EED"/>
    <w:rsid w:val="00854845"/>
    <w:rsid w:val="008A4872"/>
    <w:rsid w:val="008D3842"/>
    <w:rsid w:val="008E26BB"/>
    <w:rsid w:val="009301F1"/>
    <w:rsid w:val="00965D1D"/>
    <w:rsid w:val="009841E8"/>
    <w:rsid w:val="00A05038"/>
    <w:rsid w:val="00A811B4"/>
    <w:rsid w:val="00A93615"/>
    <w:rsid w:val="00AA5742"/>
    <w:rsid w:val="00BA59C7"/>
    <w:rsid w:val="00BC1CA3"/>
    <w:rsid w:val="00C3781E"/>
    <w:rsid w:val="00C55641"/>
    <w:rsid w:val="00C65815"/>
    <w:rsid w:val="00C730D0"/>
    <w:rsid w:val="00C83A64"/>
    <w:rsid w:val="00CC2024"/>
    <w:rsid w:val="00CD2573"/>
    <w:rsid w:val="00CE248A"/>
    <w:rsid w:val="00CF48C5"/>
    <w:rsid w:val="00D10C4D"/>
    <w:rsid w:val="00D31ACE"/>
    <w:rsid w:val="00E07374"/>
    <w:rsid w:val="00E82E04"/>
    <w:rsid w:val="00EB29DD"/>
    <w:rsid w:val="00ED3E7F"/>
    <w:rsid w:val="00EE2DB3"/>
    <w:rsid w:val="00EF1F8C"/>
    <w:rsid w:val="00F21C64"/>
    <w:rsid w:val="00F25100"/>
    <w:rsid w:val="00F30E66"/>
    <w:rsid w:val="00F5146A"/>
    <w:rsid w:val="00F639D0"/>
    <w:rsid w:val="00F70DFB"/>
    <w:rsid w:val="00F777C2"/>
    <w:rsid w:val="00FE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52B7A718"/>
  <w14:defaultImageDpi w14:val="300"/>
  <w15:chartTrackingRefBased/>
  <w15:docId w15:val="{16269120-0399-4CF7-921C-7D80AA960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Source Sans Pro" w:eastAsiaTheme="minorHAnsi" w:hAnsi="Source Sans Pro" w:cstheme="minorBidi"/>
        <w:color w:val="004288" w:themeColor="text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A05038"/>
    <w:pPr>
      <w:keepNext/>
      <w:keepLines/>
      <w:numPr>
        <w:numId w:val="1"/>
      </w:numPr>
      <w:spacing w:after="820" w:line="820" w:lineRule="exact"/>
      <w:ind w:left="851" w:hanging="851"/>
      <w:outlineLvl w:val="0"/>
    </w:pPr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styleId="Titolo2">
    <w:name w:val="heading 2"/>
    <w:next w:val="Normale"/>
    <w:link w:val="Titolo2Carattere"/>
    <w:uiPriority w:val="9"/>
    <w:unhideWhenUsed/>
    <w:qFormat/>
    <w:rsid w:val="00965D1D"/>
    <w:pPr>
      <w:keepNext/>
      <w:keepLines/>
      <w:spacing w:after="440" w:line="440" w:lineRule="exac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248A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C20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asicParagraph">
    <w:name w:val="[Basic Paragraph]"/>
    <w:basedOn w:val="Normale"/>
    <w:uiPriority w:val="99"/>
    <w:rsid w:val="00CF48C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548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845"/>
  </w:style>
  <w:style w:type="paragraph" w:styleId="Pidipagina">
    <w:name w:val="footer"/>
    <w:basedOn w:val="Normale"/>
    <w:link w:val="PidipaginaCarattere"/>
    <w:uiPriority w:val="99"/>
    <w:unhideWhenUsed/>
    <w:rsid w:val="00071384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384"/>
    <w:rPr>
      <w:sz w:val="20"/>
    </w:rPr>
  </w:style>
  <w:style w:type="character" w:customStyle="1" w:styleId="ALTitolocopertinacopertina">
    <w:name w:val="AL_Titolo copertina (copertina)"/>
    <w:uiPriority w:val="99"/>
    <w:rsid w:val="00CF48C5"/>
    <w:rPr>
      <w:rFonts w:ascii="SourceSansPro-Light" w:hAnsi="SourceSansPro-Light" w:cs="SourceSansPro-Light"/>
      <w:color w:val="004990"/>
      <w:spacing w:val="0"/>
      <w:sz w:val="70"/>
      <w:szCs w:val="70"/>
    </w:rPr>
  </w:style>
  <w:style w:type="paragraph" w:customStyle="1" w:styleId="ALTitoloPubblicazione">
    <w:name w:val="AL_Titolo Pubblicazione"/>
    <w:qFormat/>
    <w:rsid w:val="00CF48C5"/>
    <w:pPr>
      <w:spacing w:line="820" w:lineRule="exact"/>
      <w:outlineLvl w:val="0"/>
    </w:pPr>
    <w:rPr>
      <w:rFonts w:ascii="Source Sans Pro Light" w:hAnsi="Source Sans Pro Light"/>
      <w:sz w:val="70"/>
    </w:rPr>
  </w:style>
  <w:style w:type="paragraph" w:customStyle="1" w:styleId="ALIndicatoreCollana">
    <w:name w:val="AL_ Indicatore Collana"/>
    <w:basedOn w:val="Normale"/>
    <w:qFormat/>
    <w:rsid w:val="00CF48C5"/>
    <w:pPr>
      <w:suppressAutoHyphens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NumeroSeriale">
    <w:name w:val="AL_Numero Seriale"/>
    <w:qFormat/>
    <w:rsid w:val="00CF48C5"/>
    <w:pPr>
      <w:jc w:val="right"/>
      <w:outlineLvl w:val="1"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Didascalia">
    <w:name w:val="AL_Didascalia"/>
    <w:basedOn w:val="Normale"/>
    <w:qFormat/>
    <w:rsid w:val="00CF48C5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FFFFFF" w:themeColor="background1"/>
      <w:sz w:val="70"/>
      <w:szCs w:val="70"/>
    </w:rPr>
  </w:style>
  <w:style w:type="paragraph" w:customStyle="1" w:styleId="ALareatematica">
    <w:name w:val="AL_areatematica"/>
    <w:qFormat/>
    <w:rsid w:val="00CF48C5"/>
    <w:rPr>
      <w:rFonts w:ascii="SourceSansPro-Light" w:hAnsi="SourceSansPro-Light" w:cs="SourceSansPro-Light"/>
      <w:color w:val="FFFFFF" w:themeColor="background1"/>
      <w:szCs w:val="46"/>
    </w:rPr>
  </w:style>
  <w:style w:type="paragraph" w:customStyle="1" w:styleId="ALTitoloAreaTematica">
    <w:name w:val="AL_Titolo Area Tematica"/>
    <w:qFormat/>
    <w:rsid w:val="00CF48C5"/>
    <w:pPr>
      <w:spacing w:line="480" w:lineRule="exact"/>
    </w:pPr>
    <w:rPr>
      <w:rFonts w:ascii="SourceSansPro-Light" w:hAnsi="SourceSansPro-Light" w:cs="SourceSansPro-Light"/>
      <w:color w:val="FFFFFF" w:themeColor="background1"/>
      <w:sz w:val="46"/>
      <w:szCs w:val="4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05038"/>
    <w:rPr>
      <w:rFonts w:ascii="Source Sans Pro Light" w:eastAsiaTheme="majorEastAsia" w:hAnsi="Source Sans Pro Light" w:cstheme="majorBidi"/>
      <w:color w:val="4B92DB" w:themeColor="accent1"/>
      <w:sz w:val="70"/>
      <w:szCs w:val="70"/>
    </w:rPr>
  </w:style>
  <w:style w:type="paragraph" w:customStyle="1" w:styleId="ALIndicatoreCollana0">
    <w:name w:val="AL_IndicatoreCollana"/>
    <w:basedOn w:val="Normale"/>
    <w:qFormat/>
    <w:rsid w:val="003467B4"/>
    <w:pPr>
      <w:suppressAutoHyphens/>
    </w:pPr>
    <w:rPr>
      <w:rFonts w:ascii="Source Sans Pro ExtraLight" w:hAnsi="Source Sans Pro ExtraLight"/>
      <w:caps/>
      <w:color w:val="FFFFFF" w:themeColor="background1"/>
      <w:sz w:val="86"/>
      <w:szCs w:val="92"/>
    </w:rPr>
  </w:style>
  <w:style w:type="paragraph" w:customStyle="1" w:styleId="ALfrontespizio">
    <w:name w:val="AL_frontespizio"/>
    <w:basedOn w:val="Normale"/>
    <w:qFormat/>
    <w:rsid w:val="003467B4"/>
    <w:pPr>
      <w:spacing w:line="820" w:lineRule="exact"/>
    </w:pPr>
    <w:rPr>
      <w:rFonts w:ascii="SourceSansPro-Light" w:hAnsi="SourceSansPro-Light" w:cs="SourceSansPro-Light"/>
      <w:color w:val="4B92DB" w:themeColor="accent1"/>
      <w:sz w:val="70"/>
      <w:szCs w:val="70"/>
    </w:rPr>
  </w:style>
  <w:style w:type="paragraph" w:customStyle="1" w:styleId="ALDidascaliaLoghi">
    <w:name w:val="AL_Didascalia Loghi"/>
    <w:basedOn w:val="Normale"/>
    <w:qFormat/>
    <w:rsid w:val="00FE1F97"/>
    <w:pPr>
      <w:widowControl w:val="0"/>
      <w:suppressAutoHyphens/>
      <w:autoSpaceDE w:val="0"/>
      <w:autoSpaceDN w:val="0"/>
      <w:adjustRightInd w:val="0"/>
      <w:spacing w:after="260" w:line="260" w:lineRule="exact"/>
      <w:textAlignment w:val="center"/>
    </w:pPr>
    <w:rPr>
      <w:rFonts w:ascii="SourceSansPro-Regular" w:hAnsi="SourceSansPro-Regular" w:cs="SourceSansPro-Regular"/>
      <w:sz w:val="20"/>
      <w:szCs w:val="20"/>
    </w:rPr>
  </w:style>
  <w:style w:type="character" w:styleId="Numeropagina">
    <w:name w:val="page number"/>
    <w:aliases w:val="AL_Numero pagina"/>
    <w:basedOn w:val="Carpredefinitoparagrafo"/>
    <w:uiPriority w:val="99"/>
    <w:semiHidden/>
    <w:unhideWhenUsed/>
    <w:rsid w:val="00FE1F97"/>
    <w:rPr>
      <w:rFonts w:ascii="Source Sans Pro" w:hAnsi="Source Sans Pro"/>
      <w:color w:val="004288" w:themeColor="text2"/>
      <w:sz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BA59C7"/>
    <w:pPr>
      <w:tabs>
        <w:tab w:val="left" w:pos="472"/>
        <w:tab w:val="right" w:pos="7637"/>
      </w:tabs>
      <w:spacing w:after="100"/>
    </w:pPr>
    <w:rPr>
      <w:b/>
      <w:caps/>
      <w:sz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65D1D"/>
    <w:rPr>
      <w:rFonts w:eastAsiaTheme="majorEastAsia" w:cstheme="majorBidi"/>
      <w:b/>
      <w:bCs/>
      <w:sz w:val="26"/>
      <w:szCs w:val="26"/>
    </w:rPr>
  </w:style>
  <w:style w:type="paragraph" w:customStyle="1" w:styleId="ALTesto">
    <w:name w:val="AL_Testo"/>
    <w:qFormat/>
    <w:rsid w:val="00965D1D"/>
    <w:pPr>
      <w:spacing w:line="260" w:lineRule="exact"/>
    </w:pPr>
    <w:rPr>
      <w:color w:val="000000" w:themeColor="text1"/>
      <w:sz w:val="20"/>
    </w:rPr>
  </w:style>
  <w:style w:type="paragraph" w:customStyle="1" w:styleId="ALGlifi">
    <w:name w:val="AL_Glifi"/>
    <w:basedOn w:val="Normale"/>
    <w:qFormat/>
    <w:rsid w:val="00965D1D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Source Sans Pro ExtraLight" w:hAnsi="Source Sans Pro ExtraLight" w:cs="SourceSansPro-ExtraLight"/>
      <w:color w:val="4B92DB" w:themeColor="accent1"/>
      <w:sz w:val="400"/>
      <w:szCs w:val="400"/>
    </w:rPr>
  </w:style>
  <w:style w:type="paragraph" w:customStyle="1" w:styleId="ALTestoinEvidenza">
    <w:name w:val="AL_Testo in Evidenza"/>
    <w:basedOn w:val="Normale"/>
    <w:qFormat/>
    <w:rsid w:val="00965D1D"/>
    <w:pPr>
      <w:spacing w:before="240" w:line="500" w:lineRule="exact"/>
    </w:pPr>
    <w:rPr>
      <w:rFonts w:cs="SourceSansPro-It"/>
      <w:i/>
      <w:iCs/>
      <w:color w:val="4B92DB" w:themeColor="accent1"/>
      <w:sz w:val="40"/>
      <w:szCs w:val="40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65D1D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65D1D"/>
  </w:style>
  <w:style w:type="character" w:styleId="Rimandonotaapidipagina">
    <w:name w:val="footnote reference"/>
    <w:basedOn w:val="Carpredefinitoparagrafo"/>
    <w:uiPriority w:val="99"/>
    <w:unhideWhenUsed/>
    <w:rsid w:val="00965D1D"/>
    <w:rPr>
      <w:vertAlign w:val="superscript"/>
    </w:rPr>
  </w:style>
  <w:style w:type="paragraph" w:customStyle="1" w:styleId="ALNotepidipagina">
    <w:name w:val="AL_Notepièdipagina"/>
    <w:qFormat/>
    <w:rsid w:val="00965D1D"/>
    <w:pPr>
      <w:suppressAutoHyphens/>
      <w:ind w:left="113" w:hanging="113"/>
    </w:pPr>
    <w:rPr>
      <w:rFonts w:ascii="SourceSansPro-It" w:hAnsi="SourceSansPro-It" w:cs="SourceSansPro-It"/>
      <w:i/>
      <w:iCs/>
      <w:sz w:val="14"/>
      <w:szCs w:val="14"/>
    </w:rPr>
  </w:style>
  <w:style w:type="numbering" w:customStyle="1" w:styleId="ALDidascaliaElenco">
    <w:name w:val="AL_Didascalia Elenco"/>
    <w:uiPriority w:val="99"/>
    <w:rsid w:val="007463F0"/>
    <w:pPr>
      <w:numPr>
        <w:numId w:val="7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63F0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63F0"/>
    <w:rPr>
      <w:rFonts w:ascii="Lucida Grande" w:hAnsi="Lucida Grande" w:cs="Lucida Grande"/>
      <w:sz w:val="18"/>
      <w:szCs w:val="18"/>
    </w:rPr>
  </w:style>
  <w:style w:type="paragraph" w:styleId="Numeroelenco">
    <w:name w:val="List Number"/>
    <w:basedOn w:val="Normale"/>
    <w:uiPriority w:val="99"/>
    <w:unhideWhenUsed/>
    <w:rsid w:val="007463F0"/>
    <w:pPr>
      <w:numPr>
        <w:numId w:val="10"/>
      </w:numPr>
      <w:contextualSpacing/>
    </w:pPr>
  </w:style>
  <w:style w:type="paragraph" w:styleId="Numeroelenco2">
    <w:name w:val="List Number 2"/>
    <w:basedOn w:val="Normale"/>
    <w:uiPriority w:val="99"/>
    <w:unhideWhenUsed/>
    <w:rsid w:val="007463F0"/>
    <w:pPr>
      <w:numPr>
        <w:numId w:val="11"/>
      </w:numPr>
      <w:contextualSpacing/>
    </w:pPr>
  </w:style>
  <w:style w:type="paragraph" w:styleId="Numeroelenco3">
    <w:name w:val="List Number 3"/>
    <w:basedOn w:val="Normale"/>
    <w:uiPriority w:val="99"/>
    <w:unhideWhenUsed/>
    <w:rsid w:val="007463F0"/>
    <w:pPr>
      <w:numPr>
        <w:numId w:val="12"/>
      </w:numPr>
      <w:contextualSpacing/>
    </w:pPr>
  </w:style>
  <w:style w:type="paragraph" w:styleId="Didascalia">
    <w:name w:val="caption"/>
    <w:basedOn w:val="Normale"/>
    <w:next w:val="Normale"/>
    <w:uiPriority w:val="35"/>
    <w:unhideWhenUsed/>
    <w:qFormat/>
    <w:rsid w:val="0020726B"/>
    <w:pPr>
      <w:spacing w:after="200"/>
    </w:pPr>
    <w:rPr>
      <w:bCs/>
      <w:sz w:val="16"/>
      <w:szCs w:val="18"/>
    </w:rPr>
  </w:style>
  <w:style w:type="paragraph" w:styleId="Puntoelenco">
    <w:name w:val="List Bullet"/>
    <w:basedOn w:val="Normale"/>
    <w:uiPriority w:val="99"/>
    <w:unhideWhenUsed/>
    <w:rsid w:val="0020726B"/>
    <w:pPr>
      <w:numPr>
        <w:numId w:val="15"/>
      </w:numPr>
      <w:tabs>
        <w:tab w:val="left" w:pos="284"/>
      </w:tabs>
      <w:spacing w:line="260" w:lineRule="exact"/>
      <w:ind w:left="284" w:hanging="284"/>
      <w:contextualSpacing/>
    </w:pPr>
    <w:rPr>
      <w:color w:val="auto"/>
      <w:sz w:val="20"/>
    </w:rPr>
  </w:style>
  <w:style w:type="paragraph" w:customStyle="1" w:styleId="ALTitoloParagrafo">
    <w:name w:val="AL_Titolo Paragrafo"/>
    <w:qFormat/>
    <w:rsid w:val="0020726B"/>
    <w:pPr>
      <w:spacing w:before="400" w:after="820" w:line="420" w:lineRule="exact"/>
    </w:pPr>
    <w:rPr>
      <w:rFonts w:cs="SourceSansPro-Regular"/>
      <w:b/>
      <w:sz w:val="36"/>
      <w:szCs w:val="20"/>
    </w:rPr>
  </w:style>
  <w:style w:type="character" w:styleId="Titolodellibro">
    <w:name w:val="Book Title"/>
    <w:basedOn w:val="Carpredefinitoparagrafo"/>
    <w:uiPriority w:val="33"/>
    <w:qFormat/>
    <w:rsid w:val="00CC2024"/>
    <w:rPr>
      <w:b/>
      <w:bCs/>
      <w:smallCaps/>
      <w:spacing w:val="5"/>
    </w:rPr>
  </w:style>
  <w:style w:type="character" w:styleId="Enfasigrassetto">
    <w:name w:val="Strong"/>
    <w:basedOn w:val="Carpredefinitoparagrafo"/>
    <w:uiPriority w:val="22"/>
    <w:qFormat/>
    <w:rsid w:val="00CC2024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CC2024"/>
    <w:rPr>
      <w:rFonts w:asciiTheme="majorHAnsi" w:eastAsiaTheme="majorEastAsia" w:hAnsiTheme="majorHAnsi" w:cstheme="majorBidi"/>
      <w:b/>
      <w:bCs/>
      <w:i/>
      <w:iCs/>
      <w:color w:val="4B92DB" w:themeColor="accent1"/>
    </w:rPr>
  </w:style>
  <w:style w:type="paragraph" w:styleId="Indicedellefigure">
    <w:name w:val="table of figures"/>
    <w:basedOn w:val="Normale"/>
    <w:next w:val="Normale"/>
    <w:uiPriority w:val="99"/>
    <w:unhideWhenUsed/>
    <w:rsid w:val="00C55641"/>
    <w:pPr>
      <w:ind w:left="480" w:hanging="480"/>
    </w:pPr>
  </w:style>
  <w:style w:type="paragraph" w:styleId="Sommario2">
    <w:name w:val="toc 2"/>
    <w:basedOn w:val="Normale"/>
    <w:next w:val="Normale"/>
    <w:autoRedefine/>
    <w:uiPriority w:val="39"/>
    <w:unhideWhenUsed/>
    <w:rsid w:val="00C55641"/>
    <w:pPr>
      <w:spacing w:after="100"/>
    </w:pPr>
    <w:rPr>
      <w:b/>
    </w:rPr>
  </w:style>
  <w:style w:type="paragraph" w:styleId="Sommario3">
    <w:name w:val="toc 3"/>
    <w:basedOn w:val="Normale"/>
    <w:next w:val="Normale"/>
    <w:autoRedefine/>
    <w:uiPriority w:val="39"/>
    <w:unhideWhenUsed/>
    <w:rsid w:val="00C55641"/>
    <w:pPr>
      <w:ind w:left="480"/>
    </w:pPr>
  </w:style>
  <w:style w:type="paragraph" w:styleId="Sommario4">
    <w:name w:val="toc 4"/>
    <w:basedOn w:val="Normale"/>
    <w:next w:val="Normale"/>
    <w:autoRedefine/>
    <w:uiPriority w:val="39"/>
    <w:unhideWhenUsed/>
    <w:rsid w:val="00C55641"/>
    <w:pPr>
      <w:ind w:left="720"/>
    </w:pPr>
  </w:style>
  <w:style w:type="paragraph" w:styleId="Sommario5">
    <w:name w:val="toc 5"/>
    <w:basedOn w:val="Normale"/>
    <w:next w:val="Normale"/>
    <w:autoRedefine/>
    <w:uiPriority w:val="39"/>
    <w:unhideWhenUsed/>
    <w:rsid w:val="00C55641"/>
    <w:pPr>
      <w:ind w:left="960"/>
    </w:pPr>
  </w:style>
  <w:style w:type="paragraph" w:styleId="Sommario6">
    <w:name w:val="toc 6"/>
    <w:basedOn w:val="Normale"/>
    <w:next w:val="Normale"/>
    <w:autoRedefine/>
    <w:uiPriority w:val="39"/>
    <w:unhideWhenUsed/>
    <w:rsid w:val="00C55641"/>
    <w:pPr>
      <w:ind w:left="1200"/>
    </w:pPr>
  </w:style>
  <w:style w:type="paragraph" w:styleId="Sommario7">
    <w:name w:val="toc 7"/>
    <w:basedOn w:val="Normale"/>
    <w:next w:val="Normale"/>
    <w:autoRedefine/>
    <w:uiPriority w:val="39"/>
    <w:unhideWhenUsed/>
    <w:rsid w:val="00C55641"/>
    <w:pPr>
      <w:ind w:left="1440"/>
    </w:pPr>
  </w:style>
  <w:style w:type="paragraph" w:styleId="Sommario8">
    <w:name w:val="toc 8"/>
    <w:basedOn w:val="Normale"/>
    <w:next w:val="Normale"/>
    <w:autoRedefine/>
    <w:uiPriority w:val="39"/>
    <w:unhideWhenUsed/>
    <w:rsid w:val="00C55641"/>
    <w:pPr>
      <w:ind w:left="1680"/>
    </w:pPr>
  </w:style>
  <w:style w:type="paragraph" w:styleId="Sommario9">
    <w:name w:val="toc 9"/>
    <w:basedOn w:val="Normale"/>
    <w:next w:val="Normale"/>
    <w:autoRedefine/>
    <w:uiPriority w:val="39"/>
    <w:unhideWhenUsed/>
    <w:rsid w:val="00C55641"/>
    <w:pPr>
      <w:ind w:left="1920"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248A"/>
    <w:rPr>
      <w:rFonts w:eastAsiaTheme="majorEastAsia" w:cstheme="majorBidi"/>
      <w:b/>
      <w:bCs/>
    </w:rPr>
  </w:style>
  <w:style w:type="paragraph" w:customStyle="1" w:styleId="ALcontattiweb">
    <w:name w:val="AL_contatti/web"/>
    <w:basedOn w:val="Normale"/>
    <w:qFormat/>
    <w:rsid w:val="00F777C2"/>
    <w:pPr>
      <w:widowControl w:val="0"/>
      <w:suppressAutoHyphens/>
      <w:autoSpaceDE w:val="0"/>
      <w:autoSpaceDN w:val="0"/>
      <w:adjustRightInd w:val="0"/>
      <w:textAlignment w:val="center"/>
    </w:pPr>
    <w:rPr>
      <w:rFonts w:ascii="SourceSansPro-Regular" w:hAnsi="SourceSansPro-Regular" w:cs="SourceSansPro-Regular"/>
      <w:color w:val="004990"/>
      <w:sz w:val="20"/>
      <w:szCs w:val="20"/>
    </w:rPr>
  </w:style>
  <w:style w:type="paragraph" w:customStyle="1" w:styleId="ALElencodispense">
    <w:name w:val="AL_Elenco dispense"/>
    <w:qFormat/>
    <w:rsid w:val="00F777C2"/>
    <w:pPr>
      <w:numPr>
        <w:numId w:val="26"/>
      </w:numPr>
      <w:spacing w:line="280" w:lineRule="exact"/>
    </w:pPr>
    <w:rPr>
      <w:rFonts w:ascii="SourceSansPro-Regular" w:hAnsi="SourceSansPro-Regular" w:cs="SourceSansPro-Regular"/>
      <w:color w:val="004990"/>
      <w:sz w:val="20"/>
      <w:szCs w:val="20"/>
    </w:rPr>
  </w:style>
  <w:style w:type="table" w:styleId="Grigliatabella">
    <w:name w:val="Table Grid"/>
    <w:basedOn w:val="Tabellanormale"/>
    <w:uiPriority w:val="59"/>
    <w:rsid w:val="006C08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5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B1C5EA7C-90EB-41E2-A402-1C456A5EBFFB" TargetMode="External"/></Relationships>
</file>

<file path=word/theme/theme1.xml><?xml version="1.0" encoding="utf-8"?>
<a:theme xmlns:a="http://schemas.openxmlformats.org/drawingml/2006/main" name="AL_colori">
  <a:themeElements>
    <a:clrScheme name="AL_colori">
      <a:dk1>
        <a:sysClr val="windowText" lastClr="000000"/>
      </a:dk1>
      <a:lt1>
        <a:sysClr val="window" lastClr="FFFFFF"/>
      </a:lt1>
      <a:dk2>
        <a:srgbClr val="004288"/>
      </a:dk2>
      <a:lt2>
        <a:srgbClr val="E6E6E6"/>
      </a:lt2>
      <a:accent1>
        <a:srgbClr val="4B92DB"/>
      </a:accent1>
      <a:accent2>
        <a:srgbClr val="D50F3B"/>
      </a:accent2>
      <a:accent3>
        <a:srgbClr val="93C01F"/>
      </a:accent3>
      <a:accent4>
        <a:srgbClr val="662482"/>
      </a:accent4>
      <a:accent5>
        <a:srgbClr val="00968D"/>
      </a:accent5>
      <a:accent6>
        <a:srgbClr val="ED7203"/>
      </a:accent6>
      <a:hlink>
        <a:srgbClr val="1A124D"/>
      </a:hlink>
      <a:folHlink>
        <a:srgbClr val="F8AF00"/>
      </a:folHlink>
    </a:clrScheme>
    <a:fontScheme name="Office 2">
      <a:majorFont>
        <a:latin typeface="Source Sans Pro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Source Sans Pro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793DBE-878C-4AF4-9B45-8D69CC8B1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Angelini</dc:creator>
  <cp:keywords/>
  <dc:description/>
  <cp:lastModifiedBy>Barbara Angelini</cp:lastModifiedBy>
  <cp:revision>6</cp:revision>
  <dcterms:created xsi:type="dcterms:W3CDTF">2021-04-13T12:54:00Z</dcterms:created>
  <dcterms:modified xsi:type="dcterms:W3CDTF">2021-04-19T12:15:00Z</dcterms:modified>
</cp:coreProperties>
</file>