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D526A" w14:textId="0C7D0137" w:rsidR="00854EDD" w:rsidRPr="00854EDD" w:rsidRDefault="00854EDD">
      <w:pPr>
        <w:rPr>
          <w:b/>
          <w:bCs/>
          <w:color w:val="auto"/>
        </w:rPr>
      </w:pPr>
      <w:r w:rsidRPr="00854EDD">
        <w:rPr>
          <w:b/>
          <w:bCs/>
          <w:color w:val="auto"/>
        </w:rPr>
        <w:t xml:space="preserve">Da ritornare compilato in ogni sua parte a </w:t>
      </w:r>
      <w:hyperlink r:id="rId8" w:history="1">
        <w:r w:rsidRPr="00854EDD">
          <w:rPr>
            <w:rStyle w:val="Collegamentoipertestuale"/>
            <w:b/>
            <w:bCs/>
            <w:color w:val="auto"/>
          </w:rPr>
          <w:t>mariacristina.cognetti@assolombarda.it</w:t>
        </w:r>
      </w:hyperlink>
      <w:r>
        <w:rPr>
          <w:b/>
          <w:bCs/>
          <w:color w:val="auto"/>
        </w:rPr>
        <w:t>.</w:t>
      </w:r>
    </w:p>
    <w:p w14:paraId="5B578B57" w14:textId="77777777" w:rsidR="00854EDD" w:rsidRDefault="00854E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8032"/>
      </w:tblGrid>
      <w:tr w:rsidR="00581C87" w:rsidRPr="00581C87" w14:paraId="2F9EE2EF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1329FD9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3942" w:type="pct"/>
            <w:shd w:val="clear" w:color="auto" w:fill="auto"/>
            <w:noWrap/>
          </w:tcPr>
          <w:p w14:paraId="4CF35F61" w14:textId="73F26A75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</w:p>
        </w:tc>
        <w:bookmarkStart w:id="0" w:name="_GoBack"/>
        <w:bookmarkEnd w:id="0"/>
      </w:tr>
      <w:tr w:rsidR="00581C87" w:rsidRPr="00581C87" w14:paraId="6FFE318C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7D74A45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SITO</w:t>
            </w:r>
          </w:p>
        </w:tc>
        <w:tc>
          <w:tcPr>
            <w:tcW w:w="3942" w:type="pct"/>
            <w:shd w:val="clear" w:color="auto" w:fill="auto"/>
            <w:noWrap/>
          </w:tcPr>
          <w:p w14:paraId="7ED2972A" w14:textId="35EB1067" w:rsidR="00581C87" w:rsidRPr="00581C87" w:rsidRDefault="00581C87" w:rsidP="00581C87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/>
              </w:rPr>
            </w:pPr>
          </w:p>
        </w:tc>
      </w:tr>
      <w:tr w:rsidR="00E37E6B" w:rsidRPr="00581C87" w14:paraId="6E7A2CD4" w14:textId="77777777" w:rsidTr="00E37E6B">
        <w:trPr>
          <w:trHeight w:val="84"/>
        </w:trPr>
        <w:tc>
          <w:tcPr>
            <w:tcW w:w="1058" w:type="pct"/>
            <w:shd w:val="clear" w:color="auto" w:fill="auto"/>
          </w:tcPr>
          <w:p w14:paraId="19CB2CE0" w14:textId="56494F4F" w:rsidR="00E37E6B" w:rsidRPr="00581C87" w:rsidRDefault="00E37E6B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NOME SERVIZIO O TECNOLOGIA</w:t>
            </w:r>
          </w:p>
        </w:tc>
        <w:tc>
          <w:tcPr>
            <w:tcW w:w="3942" w:type="pct"/>
            <w:shd w:val="clear" w:color="auto" w:fill="auto"/>
          </w:tcPr>
          <w:p w14:paraId="22854A25" w14:textId="77777777" w:rsidR="00E37E6B" w:rsidRPr="00357F09" w:rsidRDefault="00E37E6B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  <w:tr w:rsidR="00581C87" w:rsidRPr="00581C87" w14:paraId="1538DAE8" w14:textId="77777777" w:rsidTr="00E37E6B">
        <w:trPr>
          <w:trHeight w:val="84"/>
        </w:trPr>
        <w:tc>
          <w:tcPr>
            <w:tcW w:w="1058" w:type="pct"/>
            <w:shd w:val="clear" w:color="auto" w:fill="auto"/>
            <w:hideMark/>
          </w:tcPr>
          <w:p w14:paraId="309A6BBD" w14:textId="6B978A4E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BREVE DESCRIZIONE DELLA SOLUZIONE</w:t>
            </w:r>
            <w:r w:rsidR="00D146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3942" w:type="pct"/>
            <w:shd w:val="clear" w:color="auto" w:fill="auto"/>
          </w:tcPr>
          <w:p w14:paraId="2F240DF9" w14:textId="4048D681" w:rsidR="00581C87" w:rsidRPr="00357F09" w:rsidRDefault="00581C87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  <w:tr w:rsidR="00581C87" w:rsidRPr="00581C87" w14:paraId="281DF560" w14:textId="77777777" w:rsidTr="00357F09">
        <w:trPr>
          <w:trHeight w:val="1853"/>
        </w:trPr>
        <w:tc>
          <w:tcPr>
            <w:tcW w:w="1058" w:type="pct"/>
            <w:shd w:val="clear" w:color="auto" w:fill="auto"/>
            <w:hideMark/>
          </w:tcPr>
          <w:p w14:paraId="4132BAC4" w14:textId="616B184C" w:rsidR="00581C87" w:rsidRPr="00581C87" w:rsidRDefault="00E37E6B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OBIETTIVO</w:t>
            </w:r>
          </w:p>
        </w:tc>
        <w:tc>
          <w:tcPr>
            <w:tcW w:w="3942" w:type="pct"/>
            <w:shd w:val="clear" w:color="auto" w:fill="auto"/>
          </w:tcPr>
          <w:p w14:paraId="5233CBCA" w14:textId="4A8D5236" w:rsidR="00581C87" w:rsidRPr="00357F09" w:rsidRDefault="00581C87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  <w:tr w:rsidR="00E37E6B" w:rsidRPr="00581C87" w14:paraId="642CFCF6" w14:textId="77777777" w:rsidTr="00357F09">
        <w:trPr>
          <w:trHeight w:val="1853"/>
        </w:trPr>
        <w:tc>
          <w:tcPr>
            <w:tcW w:w="1058" w:type="pct"/>
            <w:shd w:val="clear" w:color="auto" w:fill="auto"/>
          </w:tcPr>
          <w:p w14:paraId="594E6178" w14:textId="288AD304" w:rsidR="00E37E6B" w:rsidRDefault="00E37E6B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E37E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REFERENTE DA CONTATTARE PER INFORMAZIONI E</w:t>
            </w:r>
            <w:r w:rsidR="00DC5D4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/O</w:t>
            </w:r>
            <w:r w:rsidRPr="00E37E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 LINK ALLA PAGINA DEL SITO AZIENDALE DEDICATA</w:t>
            </w:r>
            <w:r w:rsidR="00B534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 </w:t>
            </w:r>
            <w:r w:rsidRPr="00E37E6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(nome e cognome, mail e numero di telefono)</w:t>
            </w:r>
          </w:p>
        </w:tc>
        <w:tc>
          <w:tcPr>
            <w:tcW w:w="3942" w:type="pct"/>
            <w:shd w:val="clear" w:color="auto" w:fill="auto"/>
          </w:tcPr>
          <w:p w14:paraId="2EFE1309" w14:textId="77777777" w:rsidR="00E37E6B" w:rsidRPr="00357F09" w:rsidRDefault="00E37E6B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3B4D6641" w14:textId="2E3F6C10" w:rsidR="00C55641" w:rsidRDefault="00C55641" w:rsidP="00443FB6">
      <w:pPr>
        <w:rPr>
          <w:color w:val="000000" w:themeColor="text1"/>
        </w:rPr>
      </w:pPr>
    </w:p>
    <w:p w14:paraId="52217761" w14:textId="2A3AEC74" w:rsidR="00A21A7B" w:rsidRPr="00931684" w:rsidRDefault="00931684" w:rsidP="00443FB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N.B: </w:t>
      </w:r>
      <w:r w:rsidRPr="00931684">
        <w:rPr>
          <w:b/>
          <w:bCs/>
          <w:color w:val="000000" w:themeColor="text1"/>
        </w:rPr>
        <w:t>In accompagnamento alla scheda allegare il logo aziendale</w:t>
      </w:r>
      <w:r>
        <w:rPr>
          <w:b/>
          <w:bCs/>
          <w:color w:val="000000" w:themeColor="text1"/>
        </w:rPr>
        <w:t xml:space="preserve"> che </w:t>
      </w:r>
      <w:r w:rsidR="00B013B5">
        <w:rPr>
          <w:b/>
          <w:bCs/>
          <w:color w:val="000000" w:themeColor="text1"/>
        </w:rPr>
        <w:t>sarà</w:t>
      </w:r>
      <w:r>
        <w:rPr>
          <w:b/>
          <w:bCs/>
          <w:color w:val="000000" w:themeColor="text1"/>
        </w:rPr>
        <w:t xml:space="preserve"> pubblicato </w:t>
      </w:r>
      <w:r w:rsidR="00B013B5">
        <w:rPr>
          <w:b/>
          <w:bCs/>
          <w:color w:val="000000" w:themeColor="text1"/>
        </w:rPr>
        <w:t>in:</w:t>
      </w:r>
    </w:p>
    <w:p w14:paraId="52B2A35A" w14:textId="1B7F7ACD" w:rsidR="00931684" w:rsidRDefault="00854EDD" w:rsidP="00443FB6">
      <w:pPr>
        <w:rPr>
          <w:color w:val="000000" w:themeColor="text1"/>
        </w:rPr>
      </w:pPr>
      <w:hyperlink r:id="rId9" w:history="1">
        <w:r w:rsidR="00931684">
          <w:rPr>
            <w:rStyle w:val="Collegamentoipertestuale"/>
          </w:rPr>
          <w:t>https://www.assolombarda.it/governance/gruppi/ict-e-servizi-alle-imprese-a-sostegno-delle-imprese-per-lemergenza-covid-19/</w:t>
        </w:r>
      </w:hyperlink>
    </w:p>
    <w:p w14:paraId="21FA4F68" w14:textId="77777777" w:rsidR="004065B1" w:rsidRDefault="004065B1" w:rsidP="00A21A7B">
      <w:pPr>
        <w:rPr>
          <w:b/>
          <w:bCs/>
          <w:color w:val="000000" w:themeColor="text1"/>
          <w:sz w:val="18"/>
          <w:szCs w:val="18"/>
        </w:rPr>
      </w:pPr>
    </w:p>
    <w:p w14:paraId="60D80C1C" w14:textId="48E8B1D0" w:rsidR="00E07525" w:rsidRPr="003556CB" w:rsidRDefault="00A21A7B" w:rsidP="00A21A7B">
      <w:pPr>
        <w:rPr>
          <w:b/>
          <w:bCs/>
          <w:color w:val="000000" w:themeColor="text1"/>
          <w:sz w:val="18"/>
          <w:szCs w:val="18"/>
        </w:rPr>
      </w:pPr>
      <w:r w:rsidRPr="003556CB">
        <w:rPr>
          <w:b/>
          <w:bCs/>
          <w:color w:val="000000" w:themeColor="text1"/>
          <w:sz w:val="18"/>
          <w:szCs w:val="18"/>
        </w:rPr>
        <w:t>INFORMATIVA PRIVACY ART. 13 REGOLAMENTO UE 679/2016</w:t>
      </w:r>
    </w:p>
    <w:p w14:paraId="114D39D2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 xml:space="preserve">In osservanza al disposto dell’art. 13 del Regolamento UE 679/2016 si informa che i dati raccolti sono trattati, esclusivamente nell’ambito dell’iniziativa </w:t>
      </w:r>
      <w:r w:rsidRPr="004065B1">
        <w:rPr>
          <w:i/>
          <w:iCs/>
          <w:color w:val="auto"/>
          <w:sz w:val="18"/>
          <w:szCs w:val="18"/>
        </w:rPr>
        <w:t>“Emergenza COVID-19: servizi e tecnologie gratuite per le imprese”</w:t>
      </w:r>
      <w:r w:rsidRPr="003556CB">
        <w:rPr>
          <w:color w:val="auto"/>
          <w:sz w:val="18"/>
          <w:szCs w:val="18"/>
        </w:rPr>
        <w:t>, allo scopo di fornire supporto alle imprese ed al Sistema per una corretta gestione dell’emergenza sanitaria in corso.</w:t>
      </w:r>
    </w:p>
    <w:p w14:paraId="5AAFD560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>Titolare del trattamento è Assolombarda Confindustria Milano, Monza e Brianza, Lodi con sede in via Pantano 9 in Milano (di seguito Associazione).</w:t>
      </w:r>
    </w:p>
    <w:p w14:paraId="2699A489" w14:textId="6DAAB4D8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 xml:space="preserve">In particolare, l’Associazione si propone la finalità di mettere in contatto le imprese con l’obiettivo sia </w:t>
      </w:r>
      <w:r w:rsidR="004065B1">
        <w:rPr>
          <w:color w:val="auto"/>
          <w:sz w:val="18"/>
          <w:szCs w:val="18"/>
        </w:rPr>
        <w:t xml:space="preserve">di </w:t>
      </w:r>
      <w:r w:rsidRPr="003556CB">
        <w:rPr>
          <w:color w:val="auto"/>
          <w:sz w:val="18"/>
          <w:szCs w:val="18"/>
        </w:rPr>
        <w:t xml:space="preserve">sostenere gratuitamente le aziende sprovviste di soluzioni digitali adeguate a fronteggiare l’emergenza (ad esempio, smart </w:t>
      </w:r>
      <w:proofErr w:type="spellStart"/>
      <w:r w:rsidRPr="003556CB">
        <w:rPr>
          <w:color w:val="auto"/>
          <w:sz w:val="18"/>
          <w:szCs w:val="18"/>
        </w:rPr>
        <w:t>working</w:t>
      </w:r>
      <w:proofErr w:type="spellEnd"/>
      <w:r w:rsidRPr="003556CB">
        <w:rPr>
          <w:color w:val="auto"/>
          <w:sz w:val="18"/>
          <w:szCs w:val="18"/>
        </w:rPr>
        <w:t xml:space="preserve">, servizi cloud, connessioni </w:t>
      </w:r>
      <w:proofErr w:type="spellStart"/>
      <w:r w:rsidRPr="003556CB">
        <w:rPr>
          <w:color w:val="auto"/>
          <w:sz w:val="18"/>
          <w:szCs w:val="18"/>
        </w:rPr>
        <w:t>wifi</w:t>
      </w:r>
      <w:proofErr w:type="spellEnd"/>
      <w:r w:rsidRPr="003556CB">
        <w:rPr>
          <w:color w:val="auto"/>
          <w:sz w:val="18"/>
          <w:szCs w:val="18"/>
        </w:rPr>
        <w:t xml:space="preserve">), sia </w:t>
      </w:r>
      <w:r w:rsidR="004065B1">
        <w:rPr>
          <w:color w:val="auto"/>
          <w:sz w:val="18"/>
          <w:szCs w:val="18"/>
        </w:rPr>
        <w:t xml:space="preserve">di </w:t>
      </w:r>
      <w:r w:rsidRPr="003556CB">
        <w:rPr>
          <w:color w:val="auto"/>
          <w:sz w:val="18"/>
          <w:szCs w:val="18"/>
        </w:rPr>
        <w:t>diffondere una nuova cultura digitale, ponendo le basi per un radicale cambiamento dei modelli organizzativi e di lavoro.</w:t>
      </w:r>
    </w:p>
    <w:p w14:paraId="6F49DB62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>Il trattamento dei dati personali raccolti potrà essere effettuato con o senza ausilio di mezzi elettronici o comunque automatizzati e comprenderà tutte le operazioni strettamente necessarie per consentire all’Associazione di operare come facilitatore del contatto con le categorie di soggetti sopra indicati.</w:t>
      </w:r>
    </w:p>
    <w:p w14:paraId="7F72209B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>Il conferimento dei dati è facoltativo, ma, in caso di mancato conferimento, non sarà possibile erogare il servizio richiesto dall’interessato. La base giuridica che ne legittima il trattamento consiste nell’esecuzione della richiesta inoltrata dall’interessato stesso.</w:t>
      </w:r>
    </w:p>
    <w:p w14:paraId="5859CAA0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>I dati oggetto del trattamento non potranno essere utilizzati e/o comunicati per finalità differenti ed ulteriori rispetto a quelle espressamente indicate nella presente informativa.</w:t>
      </w:r>
    </w:p>
    <w:p w14:paraId="07BF40C2" w14:textId="77777777" w:rsidR="00E07525" w:rsidRPr="003556CB" w:rsidRDefault="00E07525" w:rsidP="00E07525">
      <w:pPr>
        <w:jc w:val="both"/>
        <w:rPr>
          <w:rFonts w:cstheme="minorHAnsi"/>
          <w:b/>
          <w:bCs/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>I dati delle persone fisiche saranno conservati</w:t>
      </w:r>
      <w:r w:rsidRPr="003556CB">
        <w:rPr>
          <w:rFonts w:eastAsia="Times New Roman" w:cstheme="minorHAnsi"/>
          <w:color w:val="auto"/>
          <w:sz w:val="18"/>
          <w:szCs w:val="18"/>
          <w:lang w:eastAsia="it-IT"/>
        </w:rPr>
        <w:t xml:space="preserve"> in una forma che consenta l’identificazione degli interessati per il tempo necessario all’evasione della richiesta nonché per l’ulteriore periodo necessario ad ottemperare ad obblighi normativi ed a garantire la tutela e difesa dei diritti dell’Associazione. Al termine del periodo di conservazione i dati saranno cancellati o resi anonimi.</w:t>
      </w:r>
      <w:r w:rsidRPr="003556CB">
        <w:rPr>
          <w:rFonts w:cstheme="minorHAnsi"/>
          <w:b/>
          <w:bCs/>
          <w:color w:val="auto"/>
          <w:sz w:val="18"/>
          <w:szCs w:val="18"/>
        </w:rPr>
        <w:t xml:space="preserve"> </w:t>
      </w:r>
    </w:p>
    <w:p w14:paraId="4F2403C7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 xml:space="preserve">Sono fatti salvi i diritti dell’interessato, tra i quali quelli di accesso, rettifica, cancellazione e limitazione del trattamento (articoli 15 e ss.  del Regolamento UE 679/2016). Qualora ravvisasse una violazione dei Suoi diritti, l’interessato potrà proporre reclamo al Garante per la protezione dei dati personali. Resta salvo il diritto di adire direttamente l’autorità giudiziaria. </w:t>
      </w:r>
    </w:p>
    <w:p w14:paraId="33B1D710" w14:textId="77777777" w:rsidR="00E07525" w:rsidRPr="003556CB" w:rsidRDefault="00E07525" w:rsidP="00E07525">
      <w:pPr>
        <w:jc w:val="both"/>
        <w:rPr>
          <w:color w:val="auto"/>
          <w:sz w:val="18"/>
          <w:szCs w:val="18"/>
        </w:rPr>
      </w:pPr>
      <w:r w:rsidRPr="003556CB">
        <w:rPr>
          <w:color w:val="auto"/>
          <w:sz w:val="18"/>
          <w:szCs w:val="18"/>
        </w:rPr>
        <w:t xml:space="preserve">Gli interessati possono esercitare i relativi diritti rivolgendosi all’Associazione attraverso i seguenti canali: tel. 0258370.1, fax 0258304507, e -mail: </w:t>
      </w:r>
      <w:hyperlink r:id="rId10" w:history="1">
        <w:r w:rsidRPr="003556CB">
          <w:rPr>
            <w:rStyle w:val="Collegamentoipertestuale"/>
            <w:color w:val="auto"/>
            <w:sz w:val="18"/>
            <w:szCs w:val="18"/>
          </w:rPr>
          <w:t>privacy@assolombarda.it</w:t>
        </w:r>
      </w:hyperlink>
      <w:r w:rsidRPr="003556CB">
        <w:rPr>
          <w:color w:val="auto"/>
          <w:sz w:val="18"/>
          <w:szCs w:val="18"/>
        </w:rPr>
        <w:t>.</w:t>
      </w:r>
    </w:p>
    <w:p w14:paraId="78D1523F" w14:textId="77777777" w:rsidR="00E07525" w:rsidRPr="00E07525" w:rsidRDefault="00E07525" w:rsidP="00A21A7B">
      <w:pPr>
        <w:rPr>
          <w:color w:val="auto"/>
        </w:rPr>
      </w:pPr>
    </w:p>
    <w:sectPr w:rsidR="00E07525" w:rsidRPr="00E07525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13EB" w14:textId="77777777" w:rsidR="00A4087D" w:rsidRDefault="00A4087D" w:rsidP="00854845">
      <w:r>
        <w:separator/>
      </w:r>
    </w:p>
  </w:endnote>
  <w:endnote w:type="continuationSeparator" w:id="0">
    <w:p w14:paraId="42B7D4B0" w14:textId="77777777" w:rsidR="00A4087D" w:rsidRDefault="00A4087D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3B401" w14:textId="77777777" w:rsidR="00A4087D" w:rsidRDefault="00A4087D" w:rsidP="00854845">
      <w:r>
        <w:separator/>
      </w:r>
    </w:p>
  </w:footnote>
  <w:footnote w:type="continuationSeparator" w:id="0">
    <w:p w14:paraId="00E12FD9" w14:textId="77777777" w:rsidR="00A4087D" w:rsidRDefault="00A4087D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551CA6"/>
    <w:rsid w:val="00071384"/>
    <w:rsid w:val="000A74C6"/>
    <w:rsid w:val="000C6155"/>
    <w:rsid w:val="0020726B"/>
    <w:rsid w:val="0021248E"/>
    <w:rsid w:val="002E4074"/>
    <w:rsid w:val="003467B4"/>
    <w:rsid w:val="003556CB"/>
    <w:rsid w:val="00357F09"/>
    <w:rsid w:val="003B7CE8"/>
    <w:rsid w:val="004065B1"/>
    <w:rsid w:val="00443FB6"/>
    <w:rsid w:val="00452570"/>
    <w:rsid w:val="00551CA6"/>
    <w:rsid w:val="00581C87"/>
    <w:rsid w:val="0058792A"/>
    <w:rsid w:val="00660F28"/>
    <w:rsid w:val="006621A3"/>
    <w:rsid w:val="0067207A"/>
    <w:rsid w:val="007463F0"/>
    <w:rsid w:val="00804FA5"/>
    <w:rsid w:val="008222A9"/>
    <w:rsid w:val="00840EED"/>
    <w:rsid w:val="00854845"/>
    <w:rsid w:val="00854EDD"/>
    <w:rsid w:val="008A4872"/>
    <w:rsid w:val="008E26BB"/>
    <w:rsid w:val="00931684"/>
    <w:rsid w:val="009605D7"/>
    <w:rsid w:val="00965D1D"/>
    <w:rsid w:val="009816CF"/>
    <w:rsid w:val="00A05038"/>
    <w:rsid w:val="00A21A7B"/>
    <w:rsid w:val="00A4087D"/>
    <w:rsid w:val="00A811B4"/>
    <w:rsid w:val="00B013B5"/>
    <w:rsid w:val="00B534DA"/>
    <w:rsid w:val="00BA59C7"/>
    <w:rsid w:val="00C55641"/>
    <w:rsid w:val="00CC2024"/>
    <w:rsid w:val="00CE248A"/>
    <w:rsid w:val="00CF48C5"/>
    <w:rsid w:val="00D146D0"/>
    <w:rsid w:val="00DC5D4B"/>
    <w:rsid w:val="00E07525"/>
    <w:rsid w:val="00E17CF1"/>
    <w:rsid w:val="00E37E6B"/>
    <w:rsid w:val="00F777C2"/>
    <w:rsid w:val="00FE09B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75EB4"/>
  <w14:defaultImageDpi w14:val="300"/>
  <w15:chartTrackingRefBased/>
  <w15:docId w15:val="{E4BF5ADF-6B51-4543-9B9C-78FB7F4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81C87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cristina.cognetti@assolombard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vacy@assolombard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olombarda.it/governance/gruppi/ict-e-servizi-alle-imprese-a-sostegno-delle-imprese-per-lemergenza-covid-19/" TargetMode="Externa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4FADD1-8EF0-4D12-A6C3-CE4C1B64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Tamplenizza</dc:creator>
  <cp:keywords/>
  <dc:description/>
  <cp:lastModifiedBy>Giuliana Bergantin</cp:lastModifiedBy>
  <cp:revision>3</cp:revision>
  <dcterms:created xsi:type="dcterms:W3CDTF">2020-05-20T12:15:00Z</dcterms:created>
  <dcterms:modified xsi:type="dcterms:W3CDTF">2020-05-20T12:42:00Z</dcterms:modified>
</cp:coreProperties>
</file>