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F2" w:rsidRDefault="006652F2" w:rsidP="009B4A20">
      <w:pPr>
        <w:jc w:val="center"/>
        <w:rPr>
          <w:rFonts w:asciiTheme="minorHAnsi" w:hAnsiTheme="minorHAnsi"/>
          <w:b/>
          <w:i/>
          <w:color w:val="000000" w:themeColor="text1"/>
          <w:lang w:val="en-US"/>
        </w:rPr>
      </w:pPr>
      <w:r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 xml:space="preserve">Si </w:t>
      </w:r>
      <w:proofErr w:type="spellStart"/>
      <w:r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>prega</w:t>
      </w:r>
      <w:proofErr w:type="spellEnd"/>
      <w:r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 xml:space="preserve"> di </w:t>
      </w:r>
      <w:proofErr w:type="spellStart"/>
      <w:r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>inviare</w:t>
      </w:r>
      <w:proofErr w:type="spellEnd"/>
      <w:r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>il</w:t>
      </w:r>
      <w:proofErr w:type="spellEnd"/>
      <w:proofErr w:type="gramEnd"/>
      <w:r w:rsid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>questionario</w:t>
      </w:r>
      <w:proofErr w:type="spellEnd"/>
      <w:r w:rsid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>compilato</w:t>
      </w:r>
      <w:proofErr w:type="spellEnd"/>
      <w:r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 xml:space="preserve"> </w:t>
      </w:r>
      <w:r w:rsidR="00A8781F"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 xml:space="preserve">in </w:t>
      </w:r>
      <w:proofErr w:type="spellStart"/>
      <w:r w:rsidR="00A8781F"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>ogni</w:t>
      </w:r>
      <w:proofErr w:type="spellEnd"/>
      <w:r w:rsidR="00A8781F"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 xml:space="preserve"> parte </w:t>
      </w:r>
      <w:proofErr w:type="spellStart"/>
      <w:r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>all’indirizzo</w:t>
      </w:r>
      <w:proofErr w:type="spellEnd"/>
      <w:r w:rsidRPr="004D0166">
        <w:rPr>
          <w:rFonts w:asciiTheme="minorHAnsi" w:hAnsiTheme="minorHAnsi"/>
          <w:b/>
          <w:i/>
          <w:color w:val="000000" w:themeColor="text1"/>
          <w:sz w:val="28"/>
          <w:szCs w:val="28"/>
          <w:lang w:val="en-US"/>
        </w:rPr>
        <w:t xml:space="preserve"> e-mail</w:t>
      </w:r>
      <w:r w:rsidRPr="004D0166"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 xml:space="preserve"> </w:t>
      </w:r>
      <w:hyperlink r:id="rId7" w:history="1">
        <w:r w:rsidRPr="004D0166">
          <w:rPr>
            <w:rStyle w:val="Collegamentoipertestuale"/>
            <w:rFonts w:asciiTheme="minorHAnsi" w:eastAsiaTheme="minorHAnsi" w:hAnsiTheme="minorHAnsi" w:cs="Helv"/>
            <w:sz w:val="20"/>
            <w:szCs w:val="20"/>
          </w:rPr>
          <w:t>asse1fesr1420_PCP@regione.lombardia.it</w:t>
        </w:r>
      </w:hyperlink>
      <w:r w:rsidRPr="004D0166">
        <w:rPr>
          <w:rFonts w:asciiTheme="minorHAnsi" w:eastAsiaTheme="minorHAnsi" w:hAnsiTheme="minorHAnsi" w:cs="Helv"/>
          <w:color w:val="000000"/>
          <w:sz w:val="18"/>
          <w:szCs w:val="18"/>
        </w:rPr>
        <w:t xml:space="preserve"> </w:t>
      </w:r>
      <w:r w:rsidRPr="004D0166">
        <w:rPr>
          <w:rFonts w:asciiTheme="minorHAnsi" w:hAnsiTheme="minorHAnsi"/>
          <w:b/>
          <w:i/>
          <w:color w:val="000000" w:themeColor="text1"/>
          <w:lang w:val="en-US"/>
        </w:rPr>
        <w:t xml:space="preserve">entro </w:t>
      </w:r>
      <w:proofErr w:type="spellStart"/>
      <w:r w:rsidRPr="004D0166">
        <w:rPr>
          <w:rFonts w:asciiTheme="minorHAnsi" w:hAnsiTheme="minorHAnsi"/>
          <w:b/>
          <w:i/>
          <w:color w:val="000000" w:themeColor="text1"/>
          <w:lang w:val="en-US"/>
        </w:rPr>
        <w:t>il</w:t>
      </w:r>
      <w:proofErr w:type="spellEnd"/>
      <w:r w:rsidRPr="004D0166">
        <w:rPr>
          <w:rFonts w:asciiTheme="minorHAnsi" w:hAnsiTheme="minorHAnsi"/>
          <w:b/>
          <w:i/>
          <w:color w:val="000000" w:themeColor="text1"/>
          <w:lang w:val="en-US"/>
        </w:rPr>
        <w:t xml:space="preserve"> 10 </w:t>
      </w:r>
      <w:proofErr w:type="spellStart"/>
      <w:r w:rsidRPr="004D0166">
        <w:rPr>
          <w:rFonts w:asciiTheme="minorHAnsi" w:hAnsiTheme="minorHAnsi"/>
          <w:b/>
          <w:i/>
          <w:color w:val="000000" w:themeColor="text1"/>
          <w:lang w:val="en-US"/>
        </w:rPr>
        <w:t>novembre</w:t>
      </w:r>
      <w:proofErr w:type="spellEnd"/>
      <w:r w:rsidRPr="004D0166">
        <w:rPr>
          <w:rFonts w:asciiTheme="minorHAnsi" w:hAnsiTheme="minorHAnsi"/>
          <w:b/>
          <w:i/>
          <w:color w:val="000000" w:themeColor="text1"/>
          <w:lang w:val="en-US"/>
        </w:rPr>
        <w:t xml:space="preserve"> 2017</w:t>
      </w:r>
    </w:p>
    <w:p w:rsidR="004D0166" w:rsidRPr="004D0166" w:rsidRDefault="004D0166" w:rsidP="009B4A20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</w:pPr>
      <w:r>
        <w:rPr>
          <w:rFonts w:asciiTheme="minorHAnsi" w:hAnsiTheme="minorHAnsi"/>
          <w:b/>
          <w:i/>
          <w:color w:val="000000" w:themeColor="text1"/>
          <w:lang w:val="en-US"/>
        </w:rPr>
        <w:t>(</w:t>
      </w:r>
      <w:proofErr w:type="gramStart"/>
      <w:r>
        <w:rPr>
          <w:rFonts w:asciiTheme="minorHAnsi" w:hAnsiTheme="minorHAnsi"/>
          <w:b/>
          <w:i/>
          <w:color w:val="000000" w:themeColor="text1"/>
          <w:lang w:val="en-US"/>
        </w:rPr>
        <w:t>un</w:t>
      </w:r>
      <w:proofErr w:type="gramEnd"/>
      <w:r>
        <w:rPr>
          <w:rFonts w:asciiTheme="minorHAnsi" w:hAnsiTheme="minorHAnsi"/>
          <w:b/>
          <w:i/>
          <w:color w:val="000000" w:themeColor="text1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i/>
          <w:color w:val="000000" w:themeColor="text1"/>
          <w:lang w:val="en-US"/>
        </w:rPr>
        <w:t>questionario</w:t>
      </w:r>
      <w:proofErr w:type="spellEnd"/>
      <w:r>
        <w:rPr>
          <w:rFonts w:asciiTheme="minorHAnsi" w:hAnsiTheme="minorHAnsi"/>
          <w:b/>
          <w:i/>
          <w:color w:val="000000" w:themeColor="text1"/>
          <w:lang w:val="en-US"/>
        </w:rPr>
        <w:t xml:space="preserve"> per </w:t>
      </w:r>
      <w:proofErr w:type="spellStart"/>
      <w:r>
        <w:rPr>
          <w:rFonts w:asciiTheme="minorHAnsi" w:hAnsiTheme="minorHAnsi"/>
          <w:b/>
          <w:i/>
          <w:color w:val="000000" w:themeColor="text1"/>
          <w:lang w:val="en-US"/>
        </w:rPr>
        <w:t>ogni</w:t>
      </w:r>
      <w:proofErr w:type="spellEnd"/>
      <w:r>
        <w:rPr>
          <w:rFonts w:asciiTheme="minorHAnsi" w:hAnsiTheme="minorHAnsi"/>
          <w:b/>
          <w:i/>
          <w:color w:val="000000" w:themeColor="text1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i/>
          <w:color w:val="000000" w:themeColor="text1"/>
          <w:lang w:val="en-US"/>
        </w:rPr>
        <w:t>fabbisogno</w:t>
      </w:r>
      <w:proofErr w:type="spellEnd"/>
      <w:r>
        <w:rPr>
          <w:rFonts w:asciiTheme="minorHAnsi" w:hAnsiTheme="minorHAnsi"/>
          <w:b/>
          <w:i/>
          <w:color w:val="000000" w:themeColor="text1"/>
          <w:lang w:val="en-US"/>
        </w:rPr>
        <w:t xml:space="preserve">/area di </w:t>
      </w:r>
      <w:proofErr w:type="spellStart"/>
      <w:r>
        <w:rPr>
          <w:rFonts w:asciiTheme="minorHAnsi" w:hAnsiTheme="minorHAnsi"/>
          <w:b/>
          <w:i/>
          <w:color w:val="000000" w:themeColor="text1"/>
          <w:lang w:val="en-US"/>
        </w:rPr>
        <w:t>ricerca</w:t>
      </w:r>
      <w:proofErr w:type="spellEnd"/>
      <w:r>
        <w:rPr>
          <w:rFonts w:asciiTheme="minorHAnsi" w:hAnsiTheme="minorHAnsi"/>
          <w:b/>
          <w:i/>
          <w:color w:val="000000" w:themeColor="text1"/>
          <w:lang w:val="en-US"/>
        </w:rPr>
        <w:t xml:space="preserve"> di </w:t>
      </w:r>
      <w:proofErr w:type="spellStart"/>
      <w:r>
        <w:rPr>
          <w:rFonts w:asciiTheme="minorHAnsi" w:hAnsiTheme="minorHAnsi"/>
          <w:b/>
          <w:i/>
          <w:color w:val="000000" w:themeColor="text1"/>
          <w:lang w:val="en-US"/>
        </w:rPr>
        <w:t>interesse</w:t>
      </w:r>
      <w:proofErr w:type="spellEnd"/>
      <w:r>
        <w:rPr>
          <w:rFonts w:asciiTheme="minorHAnsi" w:hAnsiTheme="minorHAnsi"/>
          <w:b/>
          <w:i/>
          <w:color w:val="000000" w:themeColor="text1"/>
          <w:lang w:val="en-US"/>
        </w:rPr>
        <w:t>)</w:t>
      </w:r>
    </w:p>
    <w:p w:rsidR="006652F2" w:rsidRPr="004D0166" w:rsidRDefault="006652F2" w:rsidP="009B4A20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</w:pPr>
    </w:p>
    <w:p w:rsidR="009B4A20" w:rsidRPr="004D0166" w:rsidRDefault="009B4A20" w:rsidP="009B4A20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</w:pPr>
      <w:r w:rsidRPr="004D0166"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 xml:space="preserve">INDAGINE DI MERCATO </w:t>
      </w:r>
    </w:p>
    <w:p w:rsidR="009B4A20" w:rsidRPr="004D0166" w:rsidRDefault="009B4A20" w:rsidP="009B4A20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</w:pPr>
    </w:p>
    <w:p w:rsidR="009B4A20" w:rsidRDefault="004D0166" w:rsidP="009B4A20">
      <w:pPr>
        <w:pStyle w:val="Paragrafoelenco"/>
        <w:numPr>
          <w:ilvl w:val="0"/>
          <w:numId w:val="2"/>
        </w:numPr>
        <w:spacing w:after="200" w:line="276" w:lineRule="auto"/>
        <w:rPr>
          <w:rFonts w:asciiTheme="minorHAnsi" w:hAnsiTheme="minorHAnsi"/>
          <w:b/>
          <w:color w:val="000000" w:themeColor="text1"/>
          <w:sz w:val="24"/>
          <w:lang w:val="en-US"/>
        </w:rPr>
      </w:pPr>
      <w:proofErr w:type="spellStart"/>
      <w:r>
        <w:rPr>
          <w:rFonts w:asciiTheme="minorHAnsi" w:hAnsiTheme="minorHAnsi"/>
          <w:b/>
          <w:color w:val="000000" w:themeColor="text1"/>
          <w:sz w:val="24"/>
          <w:lang w:val="en-US"/>
        </w:rPr>
        <w:t>Informazioni</w:t>
      </w:r>
      <w:proofErr w:type="spellEnd"/>
      <w:r>
        <w:rPr>
          <w:rFonts w:asciiTheme="minorHAnsi" w:hAnsiTheme="minorHAnsi"/>
          <w:b/>
          <w:color w:val="000000" w:themeColor="text1"/>
          <w:sz w:val="24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color w:val="000000" w:themeColor="text1"/>
          <w:sz w:val="24"/>
          <w:lang w:val="en-US"/>
        </w:rPr>
        <w:t>generali</w:t>
      </w:r>
      <w:proofErr w:type="spellEnd"/>
    </w:p>
    <w:p w:rsidR="004D0166" w:rsidRDefault="004D0166" w:rsidP="004D0166">
      <w:pPr>
        <w:pStyle w:val="Paragrafoelenco"/>
        <w:spacing w:after="200" w:line="276" w:lineRule="auto"/>
        <w:ind w:left="360"/>
        <w:rPr>
          <w:rFonts w:asciiTheme="minorHAnsi" w:hAnsiTheme="minorHAnsi"/>
          <w:b/>
          <w:color w:val="000000" w:themeColor="text1"/>
          <w:sz w:val="24"/>
          <w:lang w:val="en-US"/>
        </w:rPr>
      </w:pPr>
    </w:p>
    <w:p w:rsidR="004D0166" w:rsidRPr="004D0166" w:rsidRDefault="004D0166" w:rsidP="004D0166">
      <w:pPr>
        <w:pStyle w:val="Paragrafoelenco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</w:pPr>
      <w:r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  <w:t>C</w:t>
      </w:r>
      <w:r w:rsidRPr="004D0166"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  <w:t>ontatti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802"/>
      </w:tblGrid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Nome</w:t>
            </w:r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Cognome</w:t>
            </w:r>
            <w:proofErr w:type="spellEnd"/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Ruolo</w:t>
            </w:r>
            <w:proofErr w:type="spellEnd"/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Organizzazione</w:t>
            </w:r>
            <w:proofErr w:type="spellEnd"/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Località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(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Città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Paese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e-mail</w:t>
            </w:r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Numero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di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telefono</w:t>
            </w:r>
            <w:proofErr w:type="spellEnd"/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Numero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di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cellulare</w:t>
            </w:r>
            <w:proofErr w:type="spellEnd"/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Sito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web</w:t>
            </w:r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</w:tbl>
    <w:p w:rsidR="009B4A20" w:rsidRPr="004D0166" w:rsidRDefault="009B4A20" w:rsidP="009B4A20">
      <w:pPr>
        <w:rPr>
          <w:rFonts w:asciiTheme="minorHAnsi" w:hAnsiTheme="minorHAnsi"/>
          <w:color w:val="000000" w:themeColor="text1"/>
          <w:lang w:val="en-US"/>
        </w:rPr>
      </w:pPr>
    </w:p>
    <w:p w:rsidR="004D0166" w:rsidRPr="004D0166" w:rsidRDefault="004D0166" w:rsidP="004D0166">
      <w:pPr>
        <w:pStyle w:val="Paragrafoelenco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</w:pPr>
      <w:r w:rsidRPr="004D0166"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  <w:t>Le risposte fornite sono relative al seguente fabbisogno e area di ricerca (inserire una X in una sola sezione di interesse):</w:t>
      </w:r>
    </w:p>
    <w:p w:rsidR="004D0166" w:rsidRPr="004D0166" w:rsidRDefault="004D0166" w:rsidP="004D0166">
      <w:pPr>
        <w:shd w:val="clear" w:color="auto" w:fill="FFFFFF"/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465"/>
      </w:tblGrid>
      <w:tr w:rsidR="004D0166" w:rsidRPr="004D0166" w:rsidTr="00795718">
        <w:tc>
          <w:tcPr>
            <w:tcW w:w="551" w:type="dxa"/>
          </w:tcPr>
          <w:p w:rsidR="004D0166" w:rsidRPr="004D0166" w:rsidRDefault="004D0166" w:rsidP="00795718">
            <w:pPr>
              <w:shd w:val="clear" w:color="auto" w:fill="FFFFFF"/>
              <w:rPr>
                <w:rFonts w:asciiTheme="minorHAnsi" w:eastAsia="Times New Roman" w:hAnsiTheme="minorHAnsi" w:cs="Tahoma"/>
                <w:color w:val="000000" w:themeColor="text1"/>
              </w:rPr>
            </w:pPr>
            <w:r w:rsidRPr="004D0166">
              <w:rPr>
                <w:rFonts w:asciiTheme="minorHAnsi" w:eastAsia="Times New Roman" w:hAnsiTheme="minorHAnsi" w:cs="Tahoma"/>
                <w:color w:val="000000" w:themeColor="text1"/>
              </w:rPr>
              <w:t>1</w:t>
            </w:r>
          </w:p>
        </w:tc>
        <w:tc>
          <w:tcPr>
            <w:tcW w:w="8465" w:type="dxa"/>
          </w:tcPr>
          <w:p w:rsidR="004D0166" w:rsidRPr="004D0166" w:rsidRDefault="004D0166" w:rsidP="00795718">
            <w:pPr>
              <w:rPr>
                <w:rFonts w:asciiTheme="minorHAnsi" w:hAnsiTheme="minorHAnsi"/>
              </w:rPr>
            </w:pPr>
            <w:r w:rsidRPr="004D0166">
              <w:rPr>
                <w:rFonts w:asciiTheme="minorHAnsi" w:hAnsiTheme="minorHAnsi"/>
              </w:rPr>
              <w:t>Valutazione della fragilità della placca arteriosclerotica coronarica</w:t>
            </w:r>
          </w:p>
        </w:tc>
      </w:tr>
      <w:tr w:rsidR="004D0166" w:rsidRPr="004D0166" w:rsidTr="00795718">
        <w:tc>
          <w:tcPr>
            <w:tcW w:w="551" w:type="dxa"/>
          </w:tcPr>
          <w:p w:rsidR="004D0166" w:rsidRPr="004D0166" w:rsidRDefault="004D0166" w:rsidP="00795718">
            <w:pPr>
              <w:shd w:val="clear" w:color="auto" w:fill="FFFFFF"/>
              <w:rPr>
                <w:rFonts w:asciiTheme="minorHAnsi" w:eastAsia="Times New Roman" w:hAnsiTheme="minorHAnsi" w:cs="Tahoma"/>
                <w:color w:val="000000" w:themeColor="text1"/>
              </w:rPr>
            </w:pPr>
            <w:r w:rsidRPr="004D0166">
              <w:rPr>
                <w:rFonts w:asciiTheme="minorHAnsi" w:eastAsia="Times New Roman" w:hAnsiTheme="minorHAnsi" w:cs="Tahoma"/>
                <w:color w:val="000000" w:themeColor="text1"/>
              </w:rPr>
              <w:t>2</w:t>
            </w:r>
          </w:p>
        </w:tc>
        <w:tc>
          <w:tcPr>
            <w:tcW w:w="8465" w:type="dxa"/>
          </w:tcPr>
          <w:p w:rsidR="004D0166" w:rsidRPr="004D0166" w:rsidRDefault="004D0166" w:rsidP="00795718">
            <w:pPr>
              <w:rPr>
                <w:rFonts w:asciiTheme="minorHAnsi" w:hAnsiTheme="minorHAnsi"/>
              </w:rPr>
            </w:pPr>
            <w:r w:rsidRPr="004D0166">
              <w:rPr>
                <w:rFonts w:asciiTheme="minorHAnsi" w:hAnsiTheme="minorHAnsi"/>
              </w:rPr>
              <w:t>Sistema meccatronico esoscheletrico per la somministrazione di terapia motoria riabilitativa a pazienti neurologici con disabilità motoria dell'arto superiore</w:t>
            </w:r>
          </w:p>
        </w:tc>
      </w:tr>
      <w:tr w:rsidR="004D0166" w:rsidRPr="004D0166" w:rsidTr="00795718">
        <w:tc>
          <w:tcPr>
            <w:tcW w:w="551" w:type="dxa"/>
          </w:tcPr>
          <w:p w:rsidR="004D0166" w:rsidRPr="004D0166" w:rsidRDefault="004D0166" w:rsidP="00795718">
            <w:pPr>
              <w:shd w:val="clear" w:color="auto" w:fill="FFFFFF"/>
              <w:rPr>
                <w:rFonts w:asciiTheme="minorHAnsi" w:eastAsia="Times New Roman" w:hAnsiTheme="minorHAnsi" w:cs="Tahoma"/>
                <w:color w:val="000000" w:themeColor="text1"/>
              </w:rPr>
            </w:pPr>
            <w:r w:rsidRPr="004D0166">
              <w:rPr>
                <w:rFonts w:asciiTheme="minorHAnsi" w:eastAsia="Times New Roman" w:hAnsiTheme="minorHAnsi" w:cs="Tahoma"/>
                <w:color w:val="000000" w:themeColor="text1"/>
              </w:rPr>
              <w:t>3</w:t>
            </w:r>
          </w:p>
        </w:tc>
        <w:tc>
          <w:tcPr>
            <w:tcW w:w="8465" w:type="dxa"/>
          </w:tcPr>
          <w:p w:rsidR="004D0166" w:rsidRPr="004D0166" w:rsidRDefault="004D0166" w:rsidP="00795718">
            <w:pPr>
              <w:rPr>
                <w:rFonts w:asciiTheme="minorHAnsi" w:hAnsiTheme="minorHAnsi"/>
              </w:rPr>
            </w:pPr>
            <w:proofErr w:type="spellStart"/>
            <w:r w:rsidRPr="004D0166">
              <w:rPr>
                <w:rFonts w:asciiTheme="minorHAnsi" w:hAnsiTheme="minorHAnsi"/>
              </w:rPr>
              <w:t>Broncoaspirazione</w:t>
            </w:r>
            <w:proofErr w:type="spellEnd"/>
            <w:r w:rsidRPr="004D0166">
              <w:rPr>
                <w:rFonts w:asciiTheme="minorHAnsi" w:hAnsiTheme="minorHAnsi"/>
              </w:rPr>
              <w:t xml:space="preserve"> sicura</w:t>
            </w:r>
          </w:p>
        </w:tc>
      </w:tr>
    </w:tbl>
    <w:p w:rsidR="004D0166" w:rsidRDefault="004D0166" w:rsidP="004D0166">
      <w:pPr>
        <w:pStyle w:val="Paragrafoelenco"/>
        <w:ind w:left="360"/>
        <w:rPr>
          <w:rFonts w:asciiTheme="minorHAnsi" w:hAnsiTheme="minorHAnsi"/>
          <w:color w:val="000000" w:themeColor="text1"/>
        </w:rPr>
      </w:pPr>
    </w:p>
    <w:p w:rsidR="009B4A20" w:rsidRPr="004D0166" w:rsidRDefault="004D0166" w:rsidP="009B4A20">
      <w:pPr>
        <w:pStyle w:val="Paragrafoelenco"/>
        <w:numPr>
          <w:ilvl w:val="0"/>
          <w:numId w:val="3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Si è preso visione del</w:t>
      </w:r>
      <w:r w:rsidR="009B4A20" w:rsidRPr="004D0166">
        <w:rPr>
          <w:rFonts w:asciiTheme="minorHAnsi" w:hAnsiTheme="minorHAnsi"/>
          <w:color w:val="000000" w:themeColor="text1"/>
        </w:rPr>
        <w:t xml:space="preserve">la nota di </w:t>
      </w:r>
      <w:proofErr w:type="spellStart"/>
      <w:r w:rsidR="009B4A20" w:rsidRPr="004D0166">
        <w:rPr>
          <w:rFonts w:asciiTheme="minorHAnsi" w:hAnsiTheme="minorHAnsi"/>
          <w:color w:val="000000" w:themeColor="text1"/>
        </w:rPr>
        <w:t>Pre</w:t>
      </w:r>
      <w:proofErr w:type="spellEnd"/>
      <w:r w:rsidR="009B4A20" w:rsidRPr="004D0166">
        <w:rPr>
          <w:rFonts w:asciiTheme="minorHAnsi" w:hAnsiTheme="minorHAnsi"/>
          <w:color w:val="000000" w:themeColor="text1"/>
        </w:rPr>
        <w:t xml:space="preserve">-Informazione </w:t>
      </w:r>
      <w:r>
        <w:rPr>
          <w:rFonts w:asciiTheme="minorHAnsi" w:hAnsiTheme="minorHAnsi"/>
          <w:color w:val="000000" w:themeColor="text1"/>
        </w:rPr>
        <w:t>e de</w:t>
      </w:r>
      <w:r w:rsidR="00F3192F" w:rsidRPr="004D0166">
        <w:rPr>
          <w:rFonts w:asciiTheme="minorHAnsi" w:hAnsiTheme="minorHAnsi"/>
          <w:color w:val="000000" w:themeColor="text1"/>
        </w:rPr>
        <w:t>l materiale illustrativo dei fabbisogni presentato nella consultazione aperta con il mercato.</w:t>
      </w:r>
    </w:p>
    <w:p w:rsidR="00127EDF" w:rsidRPr="004D0166" w:rsidRDefault="00127EDF" w:rsidP="00127EDF">
      <w:pPr>
        <w:pStyle w:val="Paragrafoelenco"/>
        <w:ind w:left="360"/>
        <w:rPr>
          <w:rFonts w:asciiTheme="minorHAnsi" w:hAnsiTheme="minorHAnsi"/>
          <w:color w:val="000000" w:themeColor="text1"/>
        </w:rPr>
      </w:pPr>
    </w:p>
    <w:tbl>
      <w:tblPr>
        <w:tblStyle w:val="Grigliatabel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717"/>
        <w:gridCol w:w="4253"/>
        <w:gridCol w:w="1632"/>
      </w:tblGrid>
      <w:tr w:rsidR="00127EDF" w:rsidRPr="004D0166" w:rsidTr="00127EDF">
        <w:tc>
          <w:tcPr>
            <w:tcW w:w="3717" w:type="dxa"/>
          </w:tcPr>
          <w:p w:rsidR="00127EDF" w:rsidRPr="004D0166" w:rsidRDefault="00127EDF" w:rsidP="00127EDF">
            <w:pPr>
              <w:pStyle w:val="Paragrafoelenco"/>
              <w:ind w:left="0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Valutazione della fragilità della placca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ateriosclerotica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coronarica</w:t>
            </w:r>
          </w:p>
        </w:tc>
        <w:tc>
          <w:tcPr>
            <w:tcW w:w="4253" w:type="dxa"/>
          </w:tcPr>
          <w:p w:rsidR="00127EDF" w:rsidRPr="004D0166" w:rsidRDefault="00F61562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  <w:hyperlink r:id="rId8" w:history="1">
              <w:r w:rsidR="00F3192F" w:rsidRPr="004D0166">
                <w:rPr>
                  <w:color w:val="000000" w:themeColor="text1"/>
                </w:rPr>
                <w:t>http://ted.europa.eu/udl?uri=TED:NOTICE:310381-2017:TEXT:IT:HTML&amp;src=0</w:t>
              </w:r>
            </w:hyperlink>
          </w:p>
          <w:p w:rsidR="00F3192F" w:rsidRPr="004D0166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</w:p>
          <w:p w:rsidR="00F3192F" w:rsidRPr="004D0166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http://www.fesr.regione.lombardia.it/wps/portal/PROUE/FESR/Eventi/DettaglioEvento/appalti-pre-commerciale-2017</w:t>
            </w:r>
          </w:p>
          <w:p w:rsidR="00127EDF" w:rsidRPr="004D0166" w:rsidRDefault="00127EDF" w:rsidP="00127EDF">
            <w:pPr>
              <w:pStyle w:val="Paragrafoelenco"/>
              <w:ind w:left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32" w:type="dxa"/>
          </w:tcPr>
          <w:p w:rsidR="00127EDF" w:rsidRPr="004D0166" w:rsidRDefault="00127EDF" w:rsidP="00127EDF">
            <w:pPr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1136223411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Si   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1967928178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No </w:t>
            </w:r>
          </w:p>
        </w:tc>
      </w:tr>
      <w:tr w:rsidR="00127EDF" w:rsidRPr="004D0166" w:rsidTr="00127EDF">
        <w:tc>
          <w:tcPr>
            <w:tcW w:w="3717" w:type="dxa"/>
          </w:tcPr>
          <w:p w:rsidR="00127EDF" w:rsidRPr="004D0166" w:rsidRDefault="00127EDF" w:rsidP="00127EDF">
            <w:pPr>
              <w:pStyle w:val="Paragrafoelenco"/>
              <w:ind w:left="0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Sistema meccatronico esoscheletrico per la somministrazione di terapia motoria riabilitativa a pazienti neurologici con disabilità motoria dell'arto superiore</w:t>
            </w:r>
          </w:p>
        </w:tc>
        <w:tc>
          <w:tcPr>
            <w:tcW w:w="4253" w:type="dxa"/>
          </w:tcPr>
          <w:p w:rsidR="00127EDF" w:rsidRPr="004D0166" w:rsidRDefault="00F61562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  <w:hyperlink r:id="rId9" w:history="1">
              <w:r w:rsidR="00127EDF" w:rsidRPr="004D0166">
                <w:rPr>
                  <w:rFonts w:asciiTheme="minorHAnsi" w:hAnsiTheme="minorHAnsi"/>
                  <w:color w:val="000000" w:themeColor="text1"/>
                </w:rPr>
                <w:t>http://ted.europa.eu/udl?uri=TED:NOTICE:310393-2017:TEXT:IT:HTML&amp;src=0</w:t>
              </w:r>
            </w:hyperlink>
          </w:p>
          <w:p w:rsidR="00F3192F" w:rsidRPr="004D0166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</w:p>
          <w:p w:rsidR="00F3192F" w:rsidRPr="004D0166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http://www.fesr.regione.lombardia.it/wps/portal/PROUE/FESR/Eventi/DettaglioEvento/appalti-pre-commerciale-2017</w:t>
            </w:r>
          </w:p>
          <w:p w:rsidR="00F3192F" w:rsidRPr="004D0166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32" w:type="dxa"/>
          </w:tcPr>
          <w:p w:rsidR="00127EDF" w:rsidRPr="004D0166" w:rsidRDefault="00127EDF" w:rsidP="00127EDF">
            <w:pPr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-1583213728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Si   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-1951546034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No </w:t>
            </w:r>
          </w:p>
        </w:tc>
      </w:tr>
      <w:tr w:rsidR="00127EDF" w:rsidRPr="004D0166" w:rsidTr="00127EDF">
        <w:tc>
          <w:tcPr>
            <w:tcW w:w="3717" w:type="dxa"/>
          </w:tcPr>
          <w:p w:rsidR="00127EDF" w:rsidRPr="004D0166" w:rsidRDefault="00127EDF" w:rsidP="00127EDF">
            <w:pPr>
              <w:pStyle w:val="Paragrafoelenco"/>
              <w:ind w:left="0"/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Broncoaspirazione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sicura</w:t>
            </w:r>
            <w:proofErr w:type="spellEnd"/>
          </w:p>
        </w:tc>
        <w:tc>
          <w:tcPr>
            <w:tcW w:w="4253" w:type="dxa"/>
          </w:tcPr>
          <w:p w:rsidR="00127EDF" w:rsidRPr="004D0166" w:rsidRDefault="00F61562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  <w:lang w:val="en-US"/>
              </w:rPr>
            </w:pPr>
            <w:hyperlink r:id="rId10" w:history="1">
              <w:r w:rsidR="00127EDF" w:rsidRPr="004D0166">
                <w:rPr>
                  <w:rFonts w:asciiTheme="minorHAnsi" w:hAnsiTheme="minorHAnsi"/>
                  <w:color w:val="000000" w:themeColor="text1"/>
                  <w:lang w:val="en-US"/>
                </w:rPr>
                <w:t>http://ted.europa.eu/udl?uri=TED:NOTICE:310395-2017:TEXT:IT:HTML&amp;src=0</w:t>
              </w:r>
            </w:hyperlink>
          </w:p>
          <w:p w:rsidR="00F3192F" w:rsidRPr="004D0166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  <w:lang w:val="en-US"/>
              </w:rPr>
            </w:pPr>
          </w:p>
          <w:p w:rsidR="00F3192F" w:rsidRPr="004D0166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lastRenderedPageBreak/>
              <w:t>http://www.fesr.regione.lombardia.it/wps/portal/PROUE/FESR/Eventi/DettaglioEvento/appalti-pre-commerciale-2017</w:t>
            </w:r>
          </w:p>
          <w:p w:rsidR="00127EDF" w:rsidRPr="004D0166" w:rsidRDefault="00127EDF" w:rsidP="00127EDF">
            <w:pPr>
              <w:pStyle w:val="Paragrafoelenco"/>
              <w:ind w:left="0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1632" w:type="dxa"/>
          </w:tcPr>
          <w:p w:rsidR="00127EDF" w:rsidRPr="004D0166" w:rsidRDefault="00127EDF" w:rsidP="00127EDF">
            <w:pPr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lastRenderedPageBreak/>
              <w:t xml:space="preserve">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-1186198963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Si   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-2142259882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No </w:t>
            </w:r>
          </w:p>
        </w:tc>
      </w:tr>
    </w:tbl>
    <w:p w:rsidR="00127EDF" w:rsidRPr="004D0166" w:rsidRDefault="00127EDF" w:rsidP="00127EDF">
      <w:pPr>
        <w:pStyle w:val="Paragrafoelenco"/>
        <w:ind w:left="360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2"/>
        </w:numPr>
        <w:spacing w:after="200" w:line="276" w:lineRule="auto"/>
        <w:rPr>
          <w:rFonts w:asciiTheme="minorHAnsi" w:hAnsiTheme="minorHAnsi"/>
          <w:b/>
          <w:color w:val="000000" w:themeColor="text1"/>
          <w:sz w:val="24"/>
          <w:lang w:val="en-US"/>
        </w:rPr>
      </w:pPr>
      <w:proofErr w:type="spellStart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>Informazioni</w:t>
      </w:r>
      <w:proofErr w:type="spellEnd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 xml:space="preserve"> </w:t>
      </w:r>
      <w:proofErr w:type="spellStart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>societarie</w:t>
      </w:r>
      <w:proofErr w:type="spellEnd"/>
    </w:p>
    <w:p w:rsidR="009B4A20" w:rsidRPr="004D0166" w:rsidRDefault="009B4A20" w:rsidP="009B4A20">
      <w:pPr>
        <w:pStyle w:val="Paragrafoelenco"/>
        <w:rPr>
          <w:rFonts w:asciiTheme="minorHAnsi" w:hAnsiTheme="minorHAnsi"/>
          <w:color w:val="000000" w:themeColor="text1"/>
          <w:lang w:val="en-US"/>
        </w:rPr>
      </w:pPr>
    </w:p>
    <w:p w:rsidR="009B4A20" w:rsidRPr="004D0166" w:rsidRDefault="009B4A20" w:rsidP="009B4A20">
      <w:pPr>
        <w:pStyle w:val="Paragrafoelenco"/>
        <w:numPr>
          <w:ilvl w:val="0"/>
          <w:numId w:val="1"/>
        </w:numPr>
        <w:spacing w:after="200" w:line="276" w:lineRule="auto"/>
        <w:ind w:left="284" w:hanging="284"/>
        <w:rPr>
          <w:rFonts w:asciiTheme="minorHAnsi" w:hAnsiTheme="minorHAnsi"/>
          <w:color w:val="000000" w:themeColor="text1"/>
          <w:lang w:val="en-US"/>
        </w:rPr>
      </w:pPr>
      <w:proofErr w:type="spellStart"/>
      <w:r w:rsidRPr="004D0166">
        <w:rPr>
          <w:rFonts w:asciiTheme="minorHAnsi" w:hAnsiTheme="minorHAnsi"/>
          <w:color w:val="000000" w:themeColor="text1"/>
          <w:lang w:val="en-US"/>
        </w:rPr>
        <w:t>L’impresa</w:t>
      </w:r>
      <w:proofErr w:type="spellEnd"/>
      <w:r w:rsidRPr="004D0166">
        <w:rPr>
          <w:rFonts w:asciiTheme="minorHAnsi" w:hAnsiTheme="minorHAnsi"/>
          <w:color w:val="000000" w:themeColor="text1"/>
          <w:lang w:val="en-US"/>
        </w:rPr>
        <w:t xml:space="preserve"> è:</w:t>
      </w:r>
    </w:p>
    <w:p w:rsidR="009B4A20" w:rsidRPr="004D0166" w:rsidRDefault="009B4A20" w:rsidP="009B4A20">
      <w:pPr>
        <w:rPr>
          <w:rFonts w:asciiTheme="minorHAnsi" w:hAnsiTheme="minorHAnsi"/>
          <w:color w:val="000000" w:themeColor="text1"/>
        </w:rPr>
      </w:pPr>
      <w:r w:rsidRPr="004D0166">
        <w:rPr>
          <w:rFonts w:ascii="Segoe UI Symbol" w:eastAsia="MS Gothic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</w:t>
      </w:r>
      <w:proofErr w:type="gramStart"/>
      <w:r w:rsidRPr="004D0166">
        <w:rPr>
          <w:rFonts w:asciiTheme="minorHAnsi" w:hAnsiTheme="minorHAnsi"/>
          <w:color w:val="000000" w:themeColor="text1"/>
        </w:rPr>
        <w:t>commerciale</w:t>
      </w:r>
      <w:proofErr w:type="gramEnd"/>
      <w:r w:rsidRPr="004D0166">
        <w:rPr>
          <w:rFonts w:asciiTheme="minorHAnsi" w:hAnsiTheme="minorHAnsi"/>
          <w:color w:val="000000" w:themeColor="text1"/>
        </w:rPr>
        <w:t xml:space="preserve">, </w:t>
      </w:r>
      <w:r w:rsidRPr="004D0166">
        <w:rPr>
          <w:rFonts w:ascii="Segoe UI Symbol" w:eastAsia="MS Gothic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produttore, </w:t>
      </w:r>
      <w:r w:rsidRPr="004D0166">
        <w:rPr>
          <w:rFonts w:ascii="Segoe UI Symbol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progettista, </w:t>
      </w:r>
      <w:r w:rsidRPr="004D0166">
        <w:rPr>
          <w:rFonts w:ascii="Segoe UI Symbol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sviluppatore, </w:t>
      </w:r>
      <w:r w:rsidRPr="004D0166">
        <w:rPr>
          <w:rFonts w:ascii="Segoe UI Symbol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integratore di sistema, </w:t>
      </w:r>
      <w:r w:rsidRPr="004D0166">
        <w:rPr>
          <w:rFonts w:ascii="Segoe UI Symbol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4D0166">
        <w:rPr>
          <w:rFonts w:asciiTheme="minorHAnsi" w:hAnsiTheme="minorHAnsi"/>
          <w:color w:val="000000" w:themeColor="text1"/>
        </w:rPr>
        <w:t>outsourcer</w:t>
      </w:r>
      <w:proofErr w:type="spellEnd"/>
      <w:r w:rsidRPr="004D0166">
        <w:rPr>
          <w:rFonts w:asciiTheme="minorHAnsi" w:hAnsiTheme="minorHAnsi"/>
          <w:color w:val="000000" w:themeColor="text1"/>
        </w:rPr>
        <w:t xml:space="preserve"> di processo aziendale, </w:t>
      </w:r>
      <w:r w:rsidRPr="004D0166">
        <w:rPr>
          <w:rFonts w:ascii="Segoe UI Symbol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altro (specificare) ..........</w:t>
      </w:r>
    </w:p>
    <w:p w:rsidR="009B4A20" w:rsidRPr="004D0166" w:rsidRDefault="009B4A20" w:rsidP="009B4A20">
      <w:pPr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2) </w:t>
      </w:r>
      <w:r w:rsidR="004D0166">
        <w:rPr>
          <w:rFonts w:asciiTheme="minorHAnsi" w:hAnsiTheme="minorHAnsi"/>
          <w:color w:val="000000" w:themeColor="text1"/>
        </w:rPr>
        <w:t>si affida</w:t>
      </w:r>
      <w:r w:rsidRPr="004D0166">
        <w:rPr>
          <w:rFonts w:asciiTheme="minorHAnsi" w:hAnsiTheme="minorHAnsi"/>
          <w:color w:val="000000" w:themeColor="text1"/>
        </w:rPr>
        <w:t xml:space="preserve"> a qualche partner per i componenti della tua soluzione? </w:t>
      </w:r>
      <w:r w:rsidRPr="004D0166">
        <w:rPr>
          <w:rFonts w:ascii="Segoe UI Symbol" w:eastAsia="MS Gothic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>S</w:t>
      </w:r>
      <w:r w:rsidRPr="004D0166">
        <w:rPr>
          <w:rFonts w:asciiTheme="minorHAnsi" w:hAnsiTheme="minorHAnsi" w:cs="Calibri"/>
          <w:color w:val="000000" w:themeColor="text1"/>
        </w:rPr>
        <w:t>ì</w:t>
      </w:r>
      <w:r w:rsidRPr="004D0166">
        <w:rPr>
          <w:rFonts w:asciiTheme="minorHAnsi" w:hAnsiTheme="minorHAnsi"/>
          <w:color w:val="000000" w:themeColor="text1"/>
        </w:rPr>
        <w:t xml:space="preserve"> </w:t>
      </w:r>
      <w:r w:rsidRPr="004D0166">
        <w:rPr>
          <w:rFonts w:ascii="Segoe UI Symbol" w:eastAsia="MS Gothic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>No</w:t>
      </w: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(</w:t>
      </w:r>
      <w:proofErr w:type="gramStart"/>
      <w:r w:rsidRPr="004D0166">
        <w:rPr>
          <w:rFonts w:asciiTheme="minorHAnsi" w:hAnsiTheme="minorHAnsi"/>
          <w:color w:val="000000" w:themeColor="text1"/>
        </w:rPr>
        <w:t>se</w:t>
      </w:r>
      <w:proofErr w:type="gramEnd"/>
      <w:r w:rsidRPr="004D0166">
        <w:rPr>
          <w:rFonts w:asciiTheme="minorHAnsi" w:hAnsiTheme="minorHAnsi"/>
          <w:color w:val="000000" w:themeColor="text1"/>
        </w:rPr>
        <w:t xml:space="preserve"> sì, specificare)</w:t>
      </w: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3) Qual è il fatturato annuo complessivo dell’impresa (in euro)? EURO ………………………</w:t>
      </w:r>
      <w:proofErr w:type="gramStart"/>
      <w:r w:rsidRPr="004D0166">
        <w:rPr>
          <w:rFonts w:asciiTheme="minorHAnsi" w:hAnsiTheme="minorHAnsi"/>
          <w:color w:val="000000" w:themeColor="text1"/>
        </w:rPr>
        <w:t>…….</w:t>
      </w:r>
      <w:proofErr w:type="gramEnd"/>
      <w:r w:rsidRPr="004D0166">
        <w:rPr>
          <w:rFonts w:asciiTheme="minorHAnsi" w:hAnsiTheme="minorHAnsi"/>
          <w:color w:val="000000" w:themeColor="text1"/>
        </w:rPr>
        <w:t>.</w:t>
      </w: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4) A quanto ammonta l'investimento annuo in R&amp;S? EURO…………………………………………………</w:t>
      </w:r>
    </w:p>
    <w:p w:rsidR="009B4A20" w:rsidRPr="004D0166" w:rsidRDefault="003A3D66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5) Da quanti anni </w:t>
      </w:r>
      <w:r w:rsidR="006652F2" w:rsidRPr="004D0166">
        <w:rPr>
          <w:rFonts w:asciiTheme="minorHAnsi" w:hAnsiTheme="minorHAnsi"/>
          <w:color w:val="000000" w:themeColor="text1"/>
        </w:rPr>
        <w:t>l</w:t>
      </w:r>
      <w:r w:rsidR="009B4A20" w:rsidRPr="004D0166">
        <w:rPr>
          <w:rFonts w:asciiTheme="minorHAnsi" w:hAnsiTheme="minorHAnsi"/>
          <w:color w:val="000000" w:themeColor="text1"/>
        </w:rPr>
        <w:t xml:space="preserve">’impresa opera sul </w:t>
      </w:r>
      <w:proofErr w:type="gramStart"/>
      <w:r w:rsidR="009B4A20" w:rsidRPr="004D0166">
        <w:rPr>
          <w:rFonts w:asciiTheme="minorHAnsi" w:hAnsiTheme="minorHAnsi"/>
          <w:color w:val="000000" w:themeColor="text1"/>
        </w:rPr>
        <w:t>mercato ?</w:t>
      </w:r>
      <w:proofErr w:type="gramEnd"/>
      <w:r w:rsidR="009B4A20" w:rsidRPr="004D0166">
        <w:rPr>
          <w:rFonts w:asciiTheme="minorHAnsi" w:hAnsiTheme="minorHAnsi"/>
          <w:color w:val="000000" w:themeColor="text1"/>
        </w:rPr>
        <w:t xml:space="preserve"> ...............................................................</w:t>
      </w: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6) In quali paesi Europei l’impresa fornisce prodotti o servizi? ...........................................</w:t>
      </w: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2"/>
        </w:numPr>
        <w:spacing w:after="200" w:line="276" w:lineRule="auto"/>
        <w:rPr>
          <w:rFonts w:asciiTheme="minorHAnsi" w:hAnsiTheme="minorHAnsi"/>
          <w:b/>
          <w:color w:val="000000" w:themeColor="text1"/>
          <w:sz w:val="24"/>
          <w:lang w:val="en-US"/>
        </w:rPr>
      </w:pPr>
      <w:proofErr w:type="spellStart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>Informazioni</w:t>
      </w:r>
      <w:proofErr w:type="spellEnd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 xml:space="preserve"> </w:t>
      </w:r>
      <w:proofErr w:type="spellStart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>sul</w:t>
      </w:r>
      <w:proofErr w:type="spellEnd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 xml:space="preserve"> </w:t>
      </w:r>
      <w:proofErr w:type="spellStart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>prodotto</w:t>
      </w:r>
      <w:proofErr w:type="spellEnd"/>
    </w:p>
    <w:p w:rsidR="009B4A20" w:rsidRPr="004D0166" w:rsidRDefault="009B4A20" w:rsidP="009B4A20">
      <w:pPr>
        <w:pStyle w:val="Paragrafoelenco"/>
        <w:spacing w:after="200" w:line="276" w:lineRule="auto"/>
        <w:rPr>
          <w:rFonts w:asciiTheme="minorHAnsi" w:hAnsiTheme="minorHAnsi"/>
          <w:color w:val="000000" w:themeColor="text1"/>
          <w:sz w:val="24"/>
          <w:lang w:val="en-US"/>
        </w:rPr>
      </w:pPr>
    </w:p>
    <w:p w:rsidR="009B4A20" w:rsidRPr="004D0166" w:rsidRDefault="009B4A20" w:rsidP="009B4A20">
      <w:pPr>
        <w:pStyle w:val="Paragrafoelenco"/>
        <w:numPr>
          <w:ilvl w:val="0"/>
          <w:numId w:val="8"/>
        </w:numPr>
        <w:spacing w:after="200" w:line="276" w:lineRule="auto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Fornire una breve descrizione della soluzione commerciale (testo libero, </w:t>
      </w:r>
      <w:r w:rsidR="00F3192F" w:rsidRPr="004D0166">
        <w:rPr>
          <w:rFonts w:asciiTheme="minorHAnsi" w:hAnsiTheme="minorHAnsi"/>
          <w:color w:val="000000" w:themeColor="text1"/>
        </w:rPr>
        <w:t>2</w:t>
      </w:r>
      <w:r w:rsidR="006652F2" w:rsidRPr="004D0166">
        <w:rPr>
          <w:rFonts w:asciiTheme="minorHAnsi" w:hAnsiTheme="minorHAnsi"/>
          <w:color w:val="000000" w:themeColor="text1"/>
        </w:rPr>
        <w:t xml:space="preserve">000 caratteri al </w:t>
      </w:r>
      <w:proofErr w:type="spellStart"/>
      <w:r w:rsidRPr="004D0166">
        <w:rPr>
          <w:rFonts w:asciiTheme="minorHAnsi" w:hAnsiTheme="minorHAnsi"/>
          <w:color w:val="000000" w:themeColor="text1"/>
        </w:rPr>
        <w:t>max</w:t>
      </w:r>
      <w:proofErr w:type="spellEnd"/>
      <w:r w:rsidRPr="004D0166">
        <w:rPr>
          <w:rFonts w:asciiTheme="minorHAnsi" w:hAnsiTheme="minorHAnsi"/>
          <w:color w:val="000000" w:themeColor="text1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652F2" w:rsidRPr="004D0166" w:rsidTr="006652F2">
        <w:tc>
          <w:tcPr>
            <w:tcW w:w="9736" w:type="dxa"/>
          </w:tcPr>
          <w:p w:rsidR="006652F2" w:rsidRPr="004D0166" w:rsidRDefault="006652F2" w:rsidP="009B4A20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3A3D66" w:rsidRDefault="003A3D66" w:rsidP="009B4A20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4D0166" w:rsidRDefault="004D0166" w:rsidP="009B4A20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4D0166" w:rsidRPr="004D0166" w:rsidRDefault="004D0166" w:rsidP="009B4A20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:rsidR="009B4A20" w:rsidRPr="004D0166" w:rsidRDefault="009B4A20" w:rsidP="009B4A20">
      <w:pPr>
        <w:spacing w:after="200" w:line="276" w:lineRule="auto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8"/>
        </w:numPr>
        <w:spacing w:after="200" w:line="276" w:lineRule="auto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Fornire una breve descrizione degli aspetti innovativi della soluzione, ove presenti (</w:t>
      </w:r>
      <w:r w:rsidR="00F3192F" w:rsidRPr="004D0166">
        <w:rPr>
          <w:rFonts w:asciiTheme="minorHAnsi" w:hAnsiTheme="minorHAnsi"/>
          <w:color w:val="000000" w:themeColor="text1"/>
        </w:rPr>
        <w:t>2</w:t>
      </w:r>
      <w:r w:rsidRPr="004D0166">
        <w:rPr>
          <w:rFonts w:asciiTheme="minorHAnsi" w:hAnsiTheme="minorHAnsi"/>
          <w:color w:val="000000" w:themeColor="text1"/>
        </w:rPr>
        <w:t xml:space="preserve">000 caratteri al </w:t>
      </w:r>
      <w:proofErr w:type="spellStart"/>
      <w:r w:rsidRPr="004D0166">
        <w:rPr>
          <w:rFonts w:asciiTheme="minorHAnsi" w:hAnsiTheme="minorHAnsi"/>
          <w:color w:val="000000" w:themeColor="text1"/>
        </w:rPr>
        <w:t>max</w:t>
      </w:r>
      <w:proofErr w:type="spellEnd"/>
      <w:r w:rsidRPr="004D0166">
        <w:rPr>
          <w:rFonts w:asciiTheme="minorHAnsi" w:hAnsiTheme="minorHAnsi"/>
          <w:color w:val="000000" w:themeColor="text1"/>
        </w:rPr>
        <w:t>)</w:t>
      </w:r>
    </w:p>
    <w:p w:rsidR="00F3192F" w:rsidRPr="004D0166" w:rsidRDefault="00F3192F" w:rsidP="00F3192F">
      <w:pPr>
        <w:pStyle w:val="Paragrafoelenco"/>
        <w:rPr>
          <w:rFonts w:asciiTheme="minorHAnsi" w:hAnsiTheme="minorHAnsi"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652F2" w:rsidRPr="004D0166" w:rsidTr="00795718">
        <w:tc>
          <w:tcPr>
            <w:tcW w:w="9736" w:type="dxa"/>
          </w:tcPr>
          <w:p w:rsidR="006652F2" w:rsidRPr="004D0166" w:rsidRDefault="006652F2" w:rsidP="00795718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3A3D66" w:rsidRDefault="003A3D66" w:rsidP="00795718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4D0166" w:rsidRDefault="004D0166" w:rsidP="00795718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4D0166" w:rsidRDefault="004D0166" w:rsidP="00795718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4D0166" w:rsidRPr="004D0166" w:rsidRDefault="004D0166" w:rsidP="00795718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:rsidR="00F3192F" w:rsidRPr="004D0166" w:rsidRDefault="00F3192F" w:rsidP="00F3192F">
      <w:pPr>
        <w:pStyle w:val="Paragrafoelenco"/>
        <w:spacing w:after="200" w:line="276" w:lineRule="auto"/>
        <w:ind w:left="360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8"/>
        </w:numPr>
        <w:spacing w:after="200" w:line="276" w:lineRule="auto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lastRenderedPageBreak/>
        <w:t>Fornire indicazioni sulla rispondenza della soluzione ai seguenti requisiti funzionali. Fornire indicatori numerici laddove possibile (selezionare i requisiti relativi al fabbisogno di innovazione per il quale si sta rispondendo):</w:t>
      </w:r>
    </w:p>
    <w:p w:rsidR="00A15A76" w:rsidRPr="004D0166" w:rsidRDefault="00A15A76" w:rsidP="00A15A76">
      <w:pPr>
        <w:pStyle w:val="Paragrafoelenco"/>
        <w:spacing w:after="200" w:line="276" w:lineRule="auto"/>
        <w:ind w:left="360"/>
        <w:rPr>
          <w:rFonts w:asciiTheme="minorHAnsi" w:hAnsiTheme="minorHAnsi"/>
          <w:color w:val="000000" w:themeColor="text1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4950"/>
      </w:tblGrid>
      <w:tr w:rsidR="009B4A20" w:rsidRPr="004D0166" w:rsidTr="003A3D66">
        <w:tc>
          <w:tcPr>
            <w:tcW w:w="4394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Requisiti funzionali</w:t>
            </w:r>
          </w:p>
        </w:tc>
        <w:tc>
          <w:tcPr>
            <w:tcW w:w="4950" w:type="dxa"/>
          </w:tcPr>
          <w:p w:rsidR="009B4A20" w:rsidRPr="004D0166" w:rsidRDefault="009B4A20" w:rsidP="00186AF0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Come la soluzione risponde al requisito (</w:t>
            </w:r>
            <w:r w:rsidR="00186AF0" w:rsidRPr="004D0166">
              <w:rPr>
                <w:rFonts w:asciiTheme="minorHAnsi" w:hAnsiTheme="minorHAnsi"/>
                <w:b/>
                <w:color w:val="000000" w:themeColor="text1"/>
              </w:rPr>
              <w:t>500</w:t>
            </w:r>
            <w:r w:rsidRPr="004D0166">
              <w:rPr>
                <w:rFonts w:asciiTheme="minorHAnsi" w:hAnsiTheme="minorHAnsi"/>
                <w:b/>
                <w:color w:val="000000" w:themeColor="text1"/>
              </w:rPr>
              <w:t xml:space="preserve"> caratteri)</w:t>
            </w:r>
          </w:p>
        </w:tc>
      </w:tr>
      <w:tr w:rsidR="009B4A20" w:rsidRPr="004D0166" w:rsidTr="003A3D66">
        <w:trPr>
          <w:trHeight w:val="300"/>
        </w:trPr>
        <w:tc>
          <w:tcPr>
            <w:tcW w:w="4394" w:type="dxa"/>
            <w:noWrap/>
          </w:tcPr>
          <w:p w:rsidR="009B4A20" w:rsidRPr="004D0166" w:rsidRDefault="00234EB1" w:rsidP="00397BD0">
            <w:pPr>
              <w:pStyle w:val="TitoloCSA"/>
              <w:tabs>
                <w:tab w:val="clear" w:pos="8222"/>
                <w:tab w:val="left" w:pos="284"/>
              </w:tabs>
              <w:spacing w:before="120" w:after="120" w:line="240" w:lineRule="auto"/>
              <w:ind w:right="0"/>
              <w:rPr>
                <w:rFonts w:asciiTheme="minorHAnsi" w:hAnsiTheme="minorHAnsi" w:cs="Tahoma"/>
                <w:bCs w:val="0"/>
                <w:sz w:val="20"/>
                <w:szCs w:val="20"/>
              </w:rPr>
            </w:pPr>
            <w:r w:rsidRPr="004D0166">
              <w:rPr>
                <w:rFonts w:asciiTheme="minorHAnsi" w:hAnsiTheme="minorHAnsi" w:cs="Tahoma"/>
                <w:bCs w:val="0"/>
                <w:sz w:val="20"/>
                <w:szCs w:val="20"/>
              </w:rPr>
              <w:t xml:space="preserve">Sistema di </w:t>
            </w:r>
            <w:r w:rsidR="009B4A20" w:rsidRPr="004D0166">
              <w:rPr>
                <w:rFonts w:asciiTheme="minorHAnsi" w:hAnsiTheme="minorHAnsi" w:cs="Tahoma"/>
                <w:bCs w:val="0"/>
                <w:sz w:val="20"/>
                <w:szCs w:val="20"/>
              </w:rPr>
              <w:t>valutazione della fragilità della placca aterosclerotica coronarica</w:t>
            </w:r>
          </w:p>
        </w:tc>
        <w:tc>
          <w:tcPr>
            <w:tcW w:w="4950" w:type="dxa"/>
          </w:tcPr>
          <w:p w:rsidR="009B4A20" w:rsidRPr="004D0166" w:rsidRDefault="009B4A20" w:rsidP="00397BD0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B4A20" w:rsidRPr="004D0166" w:rsidTr="003A3D66">
        <w:trPr>
          <w:trHeight w:val="300"/>
        </w:trPr>
        <w:tc>
          <w:tcPr>
            <w:tcW w:w="4394" w:type="dxa"/>
            <w:noWrap/>
          </w:tcPr>
          <w:p w:rsidR="009B4A20" w:rsidRPr="004D0166" w:rsidRDefault="00681D9A" w:rsidP="00234EB1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>deve</w:t>
            </w:r>
            <w:proofErr w:type="gramEnd"/>
            <w:r w:rsidRPr="004D0166">
              <w:rPr>
                <w:rFonts w:asciiTheme="minorHAnsi" w:hAnsiTheme="minorHAnsi"/>
                <w:color w:val="000000" w:themeColor="text1"/>
              </w:rPr>
              <w:t xml:space="preserve"> consentire di valutare la fragilità della placca aterosclerotica coronarica,</w:t>
            </w:r>
          </w:p>
        </w:tc>
        <w:tc>
          <w:tcPr>
            <w:tcW w:w="4950" w:type="dxa"/>
          </w:tcPr>
          <w:p w:rsidR="009B4A20" w:rsidRPr="004D0166" w:rsidRDefault="009B4A20" w:rsidP="00397BD0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B4A20" w:rsidRPr="004D0166" w:rsidTr="003A3D66">
        <w:trPr>
          <w:trHeight w:val="874"/>
        </w:trPr>
        <w:tc>
          <w:tcPr>
            <w:tcW w:w="4394" w:type="dxa"/>
            <w:noWrap/>
          </w:tcPr>
          <w:p w:rsidR="009B4A20" w:rsidRPr="004D0166" w:rsidRDefault="00127EDF" w:rsidP="00234EB1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>deve</w:t>
            </w:r>
            <w:proofErr w:type="gramEnd"/>
            <w:r w:rsidRPr="004D0166">
              <w:rPr>
                <w:rFonts w:asciiTheme="minorHAnsi" w:hAnsiTheme="minorHAnsi"/>
                <w:color w:val="000000" w:themeColor="text1"/>
              </w:rPr>
              <w:t xml:space="preserve"> restituire come output un’immagine biometrica che consenta di valutare la fragilità attraverso la visualizzazione della morfologia della placca e sulla base di alcuni parametri (densità, calore, nuovi traccianti….)</w:t>
            </w:r>
          </w:p>
        </w:tc>
        <w:tc>
          <w:tcPr>
            <w:tcW w:w="4950" w:type="dxa"/>
          </w:tcPr>
          <w:p w:rsidR="009B4A20" w:rsidRPr="004D0166" w:rsidRDefault="009B4A20" w:rsidP="00397BD0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B4A20" w:rsidRPr="004D0166" w:rsidTr="003A3D66">
        <w:trPr>
          <w:trHeight w:val="300"/>
        </w:trPr>
        <w:tc>
          <w:tcPr>
            <w:tcW w:w="4394" w:type="dxa"/>
            <w:noWrap/>
          </w:tcPr>
          <w:p w:rsidR="009B4A20" w:rsidRPr="004D0166" w:rsidRDefault="00127EDF" w:rsidP="00234EB1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>non</w:t>
            </w:r>
            <w:proofErr w:type="gramEnd"/>
            <w:r w:rsidRPr="004D0166">
              <w:rPr>
                <w:rFonts w:asciiTheme="minorHAnsi" w:hAnsiTheme="minorHAnsi"/>
                <w:color w:val="000000" w:themeColor="text1"/>
              </w:rPr>
              <w:t xml:space="preserve"> deve essere invasivo per il paziente</w:t>
            </w:r>
          </w:p>
        </w:tc>
        <w:tc>
          <w:tcPr>
            <w:tcW w:w="4950" w:type="dxa"/>
          </w:tcPr>
          <w:p w:rsidR="009B4A20" w:rsidRPr="004D0166" w:rsidRDefault="009B4A20" w:rsidP="00397BD0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Requisiti funzionali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Come la soluzione risponde al requisito (500 caratteri)</w:t>
            </w: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TitoloCSA"/>
              <w:tabs>
                <w:tab w:val="clear" w:pos="8222"/>
                <w:tab w:val="left" w:pos="284"/>
              </w:tabs>
              <w:spacing w:before="120" w:after="120" w:line="240" w:lineRule="auto"/>
              <w:ind w:right="0"/>
              <w:rPr>
                <w:rFonts w:asciiTheme="minorHAnsi" w:hAnsiTheme="minorHAnsi" w:cs="Tahoma"/>
                <w:bCs w:val="0"/>
                <w:sz w:val="20"/>
                <w:szCs w:val="20"/>
              </w:rPr>
            </w:pPr>
            <w:r w:rsidRPr="004D0166">
              <w:rPr>
                <w:rFonts w:asciiTheme="minorHAnsi" w:hAnsiTheme="minorHAnsi" w:cs="Tahoma"/>
                <w:bCs w:val="0"/>
                <w:sz w:val="20"/>
                <w:szCs w:val="20"/>
              </w:rPr>
              <w:t>Sistema meccatronico esoscheletrico per la somministrazione di terapia motoria riabilitativa a pazienti neurologici con disabilità motoria dell'arto superiore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84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Deve essere specializzato per la riabilitazione motoria dell'arto superiore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Deve essere specializzato per il trattamento riabilitativo di pazienti neurologici  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Capace di generare forze e coppie (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as-</w:t>
            </w: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>needed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)  </w:t>
            </w:r>
            <w:proofErr w:type="gramEnd"/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Capace di misurare forze e coppie esercitate dal paziente 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Capace di misurare variabili biomeccaniche 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Integrabile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nativamente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con misurazioni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elettrofisiopatologiche</w:t>
            </w:r>
            <w:proofErr w:type="spellEnd"/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Integrabile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nativamente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con TMS e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tDCS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> 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Adattabile autonomamente in base</w:t>
            </w:r>
            <w:r w:rsidRPr="004D0166">
              <w:rPr>
                <w:rFonts w:asciiTheme="minorHAnsi" w:hAnsiTheme="minorHAnsi"/>
                <w:color w:val="000000" w:themeColor="text1"/>
              </w:rPr>
              <w:br/>
              <w:t>alla risposta cinematica e biomeccanica del paziente 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Adattabile autonomamente in base al recupero funzionale del paziente  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TitoloCSA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ind w:left="317" w:hanging="283"/>
              <w:rPr>
                <w:rFonts w:asciiTheme="minorHAnsi" w:eastAsia="Calibri" w:hAnsi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0166">
              <w:rPr>
                <w:rFonts w:asciiTheme="minorHAnsi" w:eastAsia="Calibri" w:hAnsi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Adattabile autonomamente in base all'attività </w:t>
            </w:r>
            <w:proofErr w:type="spellStart"/>
            <w:r w:rsidRPr="004D0166">
              <w:rPr>
                <w:rFonts w:asciiTheme="minorHAnsi" w:eastAsia="Calibri" w:hAnsiTheme="minorHAnsi"/>
                <w:b w:val="0"/>
                <w:bCs w:val="0"/>
                <w:color w:val="000000" w:themeColor="text1"/>
                <w:sz w:val="20"/>
                <w:szCs w:val="20"/>
              </w:rPr>
              <w:t>elettrofisiopatologica</w:t>
            </w:r>
            <w:proofErr w:type="spellEnd"/>
            <w:r w:rsidRPr="004D0166">
              <w:rPr>
                <w:rFonts w:asciiTheme="minorHAnsi" w:eastAsia="Calibri" w:hAnsi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del paziente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Requisiti funzionali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Come la soluzione risponde al requisito (500 caratteri)</w:t>
            </w: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shd w:val="clear" w:color="auto" w:fill="FFFFFF"/>
              <w:rPr>
                <w:rFonts w:asciiTheme="minorHAnsi" w:eastAsia="Times New Roman" w:hAnsiTheme="minorHAnsi" w:cs="Tahoma"/>
                <w:b/>
              </w:rPr>
            </w:pPr>
            <w:r w:rsidRPr="004D0166">
              <w:rPr>
                <w:rFonts w:asciiTheme="minorHAnsi" w:eastAsia="Times New Roman" w:hAnsiTheme="minorHAnsi" w:cs="Tahoma"/>
                <w:b/>
              </w:rPr>
              <w:t>Sistema di bronco-aspirazione sicura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Essere utilizzabile in sicurezza anche da personale non professionalizzato (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caregiver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), in qualunque ambiente e circostanza (es. al </w:t>
            </w: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 xml:space="preserve">parco)  </w:t>
            </w:r>
            <w:proofErr w:type="gramEnd"/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Essere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evidence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based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(ad es. utilizzo di tecnica sterile, rispetto dei tempi di aspirazione e delle pressioni massime, possibilità di ripristinare le idonee condizioni igienico-sanitarie del materiale) 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Ridurre l’incidenza delle possibili complicanze legate alla manovra </w:t>
            </w:r>
            <w:r w:rsidRPr="004D0166">
              <w:rPr>
                <w:rFonts w:asciiTheme="minorHAnsi" w:hAnsiTheme="minorHAnsi"/>
                <w:color w:val="000000" w:themeColor="text1"/>
              </w:rPr>
              <w:tab/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lastRenderedPageBreak/>
              <w:t>Deve ridurre del 100% delle complicanze legate a traumi meccanici dovuti al contatto del sondino con la mucosa tracheale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185"/>
        </w:trPr>
        <w:tc>
          <w:tcPr>
            <w:tcW w:w="4394" w:type="dxa"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Deve ridurre del 30% del rischio di ipossiemia legata all’occlusione del lume tracheale durante l’esecuzione della manovra 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Deve ridurre il rischio di infezione legato alla possibile contaminazione dei materiali utilizzati per la manovra 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Deve ridurre il numero di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device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impiegati per l’esecuzione della manovra 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Deve ridurre almeno del 30% il tempo necessario all’esecuzione della </w:t>
            </w: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>manovra  (</w:t>
            </w:r>
            <w:proofErr w:type="gramEnd"/>
            <w:r w:rsidRPr="004D0166">
              <w:rPr>
                <w:rFonts w:asciiTheme="minorHAnsi" w:hAnsiTheme="minorHAnsi"/>
                <w:color w:val="000000" w:themeColor="text1"/>
              </w:rPr>
              <w:t xml:space="preserve">attualmente 3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min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>)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Deve ridurre il costo del materiale di consumo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:rsidR="009B4A20" w:rsidRPr="004D0166" w:rsidRDefault="009B4A20" w:rsidP="009B4A20">
      <w:pPr>
        <w:rPr>
          <w:rFonts w:asciiTheme="minorHAnsi" w:hAnsiTheme="minorHAnsi"/>
          <w:b/>
          <w:color w:val="000000" w:themeColor="text1"/>
        </w:rPr>
      </w:pPr>
    </w:p>
    <w:p w:rsidR="009B4A20" w:rsidRPr="004D0166" w:rsidRDefault="009B4A20" w:rsidP="009B4A20">
      <w:pPr>
        <w:rPr>
          <w:rFonts w:asciiTheme="minorHAnsi" w:hAnsiTheme="minorHAnsi"/>
          <w:b/>
          <w:color w:val="000000" w:themeColor="text1"/>
        </w:rPr>
      </w:pPr>
    </w:p>
    <w:p w:rsidR="009B4A20" w:rsidRPr="004D0166" w:rsidRDefault="009B4A20" w:rsidP="009B4A20">
      <w:pPr>
        <w:rPr>
          <w:rFonts w:asciiTheme="minorHAnsi" w:hAnsiTheme="minorHAnsi"/>
          <w:b/>
          <w:color w:val="000000" w:themeColor="text1"/>
        </w:rPr>
      </w:pPr>
    </w:p>
    <w:p w:rsidR="009B4A20" w:rsidRPr="004D0166" w:rsidRDefault="009B4A20" w:rsidP="009B4A20">
      <w:pPr>
        <w:rPr>
          <w:rFonts w:asciiTheme="minorHAnsi" w:hAnsiTheme="minorHAnsi"/>
          <w:b/>
          <w:color w:val="000000" w:themeColor="text1"/>
          <w:lang w:val="en-US"/>
        </w:rPr>
      </w:pPr>
      <w:proofErr w:type="spellStart"/>
      <w:r w:rsidRPr="004D0166">
        <w:rPr>
          <w:rFonts w:asciiTheme="minorHAnsi" w:hAnsiTheme="minorHAnsi"/>
          <w:b/>
          <w:color w:val="000000" w:themeColor="text1"/>
          <w:lang w:val="en-US"/>
        </w:rPr>
        <w:t>Altre</w:t>
      </w:r>
      <w:proofErr w:type="spellEnd"/>
      <w:r w:rsidRPr="004D0166">
        <w:rPr>
          <w:rFonts w:asciiTheme="minorHAnsi" w:hAnsiTheme="minorHAnsi"/>
          <w:b/>
          <w:color w:val="000000" w:themeColor="text1"/>
          <w:lang w:val="en-US"/>
        </w:rPr>
        <w:t xml:space="preserve"> </w:t>
      </w:r>
      <w:proofErr w:type="spellStart"/>
      <w:r w:rsidRPr="004D0166">
        <w:rPr>
          <w:rFonts w:asciiTheme="minorHAnsi" w:hAnsiTheme="minorHAnsi"/>
          <w:b/>
          <w:color w:val="000000" w:themeColor="text1"/>
          <w:lang w:val="en-US"/>
        </w:rPr>
        <w:t>informazioni</w:t>
      </w:r>
      <w:proofErr w:type="spellEnd"/>
    </w:p>
    <w:p w:rsidR="009B4A20" w:rsidRPr="004D0166" w:rsidRDefault="009B4A20" w:rsidP="009B4A20">
      <w:pPr>
        <w:rPr>
          <w:rFonts w:asciiTheme="minorHAnsi" w:hAnsiTheme="minorHAnsi"/>
          <w:b/>
          <w:color w:val="000000" w:themeColor="text1"/>
          <w:lang w:val="en-US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La soluzione descritta è attualmente disponibile sul mercato EU? </w:t>
      </w:r>
    </w:p>
    <w:p w:rsidR="009B4A20" w:rsidRPr="004D0166" w:rsidRDefault="009B4A20" w:rsidP="009B4A20">
      <w:pPr>
        <w:pStyle w:val="Paragrafoelenco"/>
        <w:spacing w:line="276" w:lineRule="auto"/>
        <w:ind w:left="567"/>
        <w:jc w:val="left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ind w:left="567" w:hanging="567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Qual è la vita tecnica utile dei prodotti e dei componenti descritti (anni)?</w:t>
      </w:r>
    </w:p>
    <w:p w:rsidR="009B4A20" w:rsidRPr="004D0166" w:rsidRDefault="009B4A20" w:rsidP="009B4A20">
      <w:pPr>
        <w:pStyle w:val="Paragrafoelenco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ind w:left="567" w:hanging="567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Qual è il prezzo di mercato del prodotto descritto (se commercializzato)?</w:t>
      </w:r>
    </w:p>
    <w:p w:rsidR="009B4A20" w:rsidRPr="004D0166" w:rsidRDefault="009B4A20" w:rsidP="009B4A20">
      <w:pPr>
        <w:pStyle w:val="Paragrafoelenco"/>
        <w:spacing w:line="276" w:lineRule="auto"/>
        <w:ind w:left="360"/>
        <w:jc w:val="left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ind w:left="567" w:hanging="567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Qual è il periodo minimo di garanzia fornito per la soluzione descritta (anni)? </w:t>
      </w:r>
    </w:p>
    <w:p w:rsidR="009B4A20" w:rsidRPr="004D0166" w:rsidRDefault="009B4A20" w:rsidP="009B4A20">
      <w:pPr>
        <w:spacing w:line="276" w:lineRule="auto"/>
        <w:contextualSpacing/>
        <w:jc w:val="left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ind w:left="567" w:hanging="567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Il prodotto ha </w:t>
      </w:r>
      <w:r w:rsidR="00E51510" w:rsidRPr="004D0166">
        <w:rPr>
          <w:rFonts w:asciiTheme="minorHAnsi" w:hAnsiTheme="minorHAnsi"/>
          <w:color w:val="000000" w:themeColor="text1"/>
        </w:rPr>
        <w:t>un marchio CE o altro</w:t>
      </w:r>
      <w:r w:rsidRPr="004D0166">
        <w:rPr>
          <w:rFonts w:asciiTheme="minorHAnsi" w:hAnsiTheme="minorHAnsi"/>
          <w:color w:val="000000" w:themeColor="text1"/>
        </w:rPr>
        <w:t>?</w:t>
      </w:r>
      <w:r w:rsidR="00E51510" w:rsidRPr="004D0166">
        <w:rPr>
          <w:rFonts w:asciiTheme="minorHAnsi" w:hAnsiTheme="minorHAnsi"/>
          <w:color w:val="000000" w:themeColor="text1"/>
        </w:rPr>
        <w:t xml:space="preserve"> Si prega di specificare</w:t>
      </w:r>
    </w:p>
    <w:p w:rsidR="009B4A20" w:rsidRPr="004D0166" w:rsidRDefault="009B4A20" w:rsidP="00E51510">
      <w:pPr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ind w:left="567" w:hanging="567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Fornire immagini e documentazione tecnica relativa al prodotto descritto.</w:t>
      </w:r>
    </w:p>
    <w:p w:rsidR="009B4A20" w:rsidRPr="004D0166" w:rsidRDefault="009B4A20" w:rsidP="009B4A20">
      <w:pPr>
        <w:pStyle w:val="Paragrafoelenco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A8504C" w:rsidRPr="004D0166" w:rsidRDefault="00A8504C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A8504C" w:rsidRPr="004D0166" w:rsidRDefault="00A8504C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A8504C" w:rsidRDefault="00A8504C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4D0166" w:rsidRDefault="004D0166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4D0166" w:rsidRDefault="004D0166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4D0166" w:rsidRDefault="004D0166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4D0166" w:rsidRDefault="004D0166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4D0166" w:rsidRPr="004D0166" w:rsidRDefault="004D0166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A8504C" w:rsidRPr="004D0166" w:rsidRDefault="00A8504C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A8504C" w:rsidRPr="004D0166" w:rsidRDefault="00A8504C" w:rsidP="00A8504C">
      <w:pPr>
        <w:pStyle w:val="Titolo2"/>
        <w:numPr>
          <w:ilvl w:val="0"/>
          <w:numId w:val="0"/>
        </w:numPr>
        <w:ind w:left="1778" w:hanging="360"/>
        <w:rPr>
          <w:rFonts w:asciiTheme="minorHAnsi" w:hAnsiTheme="minorHAnsi" w:cs="Tahoma"/>
        </w:rPr>
      </w:pPr>
      <w:r w:rsidRPr="004D0166">
        <w:rPr>
          <w:rFonts w:asciiTheme="minorHAnsi" w:hAnsiTheme="minorHAnsi"/>
        </w:rPr>
        <w:lastRenderedPageBreak/>
        <w:t xml:space="preserve">                </w:t>
      </w:r>
      <w:bookmarkStart w:id="0" w:name="_Toc328720765"/>
      <w:bookmarkStart w:id="1" w:name="_Toc361908369"/>
      <w:bookmarkStart w:id="2" w:name="_Ref389040709"/>
      <w:bookmarkStart w:id="3" w:name="_Ref389040711"/>
      <w:bookmarkStart w:id="4" w:name="_Toc394572649"/>
      <w:bookmarkStart w:id="5" w:name="_Toc486503268"/>
      <w:r w:rsidRPr="004D0166">
        <w:rPr>
          <w:rFonts w:asciiTheme="minorHAnsi" w:hAnsiTheme="minorHAnsi" w:cs="Tahoma"/>
        </w:rPr>
        <w:t>Informativa sul trattamento dei dati personali</w:t>
      </w:r>
      <w:bookmarkEnd w:id="0"/>
      <w:bookmarkEnd w:id="1"/>
      <w:bookmarkEnd w:id="2"/>
      <w:bookmarkEnd w:id="3"/>
      <w:bookmarkEnd w:id="4"/>
      <w:bookmarkEnd w:id="5"/>
    </w:p>
    <w:p w:rsidR="00A8504C" w:rsidRPr="004D0166" w:rsidRDefault="00A8504C" w:rsidP="00A8504C">
      <w:pPr>
        <w:pStyle w:val="Titolo2"/>
        <w:numPr>
          <w:ilvl w:val="0"/>
          <w:numId w:val="0"/>
        </w:numPr>
        <w:rPr>
          <w:rFonts w:asciiTheme="minorHAnsi" w:hAnsiTheme="minorHAnsi" w:cs="Tahoma"/>
          <w:b w:val="0"/>
          <w:szCs w:val="22"/>
        </w:rPr>
      </w:pPr>
    </w:p>
    <w:p w:rsidR="00A8504C" w:rsidRPr="004D0166" w:rsidRDefault="00A8504C" w:rsidP="00A8504C">
      <w:pPr>
        <w:pStyle w:val="Titolo2"/>
        <w:numPr>
          <w:ilvl w:val="0"/>
          <w:numId w:val="0"/>
        </w:numPr>
        <w:rPr>
          <w:rFonts w:asciiTheme="minorHAnsi" w:hAnsiTheme="minorHAnsi" w:cs="Tahoma"/>
          <w:b w:val="0"/>
          <w:szCs w:val="22"/>
        </w:rPr>
      </w:pPr>
      <w:bookmarkStart w:id="6" w:name="_Toc486503269"/>
      <w:r w:rsidRPr="004D0166">
        <w:rPr>
          <w:rFonts w:asciiTheme="minorHAnsi" w:hAnsiTheme="minorHAnsi" w:cs="Tahoma"/>
          <w:b w:val="0"/>
          <w:szCs w:val="22"/>
        </w:rPr>
        <w:t>Ai sensi dell’art.13 del d.lgs. 30.06.2003 n.196, titolare dei dati è la Giunta Regionale della Lombardia, nella persona del Presidente pro-tempore – Piazza Città di Lombardia, 1 – 20124 Milano.</w:t>
      </w:r>
      <w:bookmarkEnd w:id="6"/>
    </w:p>
    <w:p w:rsidR="00A8504C" w:rsidRPr="004D0166" w:rsidRDefault="00A8504C" w:rsidP="00A8504C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A8504C" w:rsidRPr="004D0166" w:rsidRDefault="00A8504C" w:rsidP="00A8504C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>Responsabile interno del trattamento dei dati è:</w:t>
      </w:r>
    </w:p>
    <w:p w:rsidR="00A8504C" w:rsidRPr="004D0166" w:rsidRDefault="00A8504C" w:rsidP="00A8504C">
      <w:pPr>
        <w:pStyle w:val="Paragrafoelenco"/>
        <w:numPr>
          <w:ilvl w:val="0"/>
          <w:numId w:val="23"/>
        </w:numPr>
        <w:autoSpaceDE w:val="0"/>
        <w:autoSpaceDN w:val="0"/>
        <w:adjustRightInd w:val="0"/>
        <w:contextualSpacing w:val="0"/>
        <w:rPr>
          <w:rFonts w:asciiTheme="minorHAnsi" w:hAnsiTheme="minorHAnsi" w:cs="Tahoma"/>
        </w:rPr>
      </w:pPr>
      <w:proofErr w:type="gramStart"/>
      <w:r w:rsidRPr="004D0166">
        <w:rPr>
          <w:rFonts w:asciiTheme="minorHAnsi" w:hAnsiTheme="minorHAnsi" w:cs="Tahoma"/>
        </w:rPr>
        <w:t>il</w:t>
      </w:r>
      <w:proofErr w:type="gramEnd"/>
      <w:r w:rsidRPr="004D0166">
        <w:rPr>
          <w:rFonts w:asciiTheme="minorHAnsi" w:hAnsiTheme="minorHAnsi" w:cs="Tahoma"/>
        </w:rPr>
        <w:t xml:space="preserve"> Direttore Generale della Direzione Generale della DG Università, Ricerca e Open </w:t>
      </w:r>
      <w:proofErr w:type="spellStart"/>
      <w:r w:rsidRPr="004D0166">
        <w:rPr>
          <w:rFonts w:asciiTheme="minorHAnsi" w:hAnsiTheme="minorHAnsi" w:cs="Tahoma"/>
        </w:rPr>
        <w:t>Innovation</w:t>
      </w:r>
      <w:proofErr w:type="spellEnd"/>
      <w:r w:rsidRPr="004D0166">
        <w:rPr>
          <w:rFonts w:asciiTheme="minorHAnsi" w:hAnsiTheme="minorHAnsi" w:cs="Tahoma"/>
        </w:rPr>
        <w:t xml:space="preserve"> di Regione Lombardia con sede in Piazza Città di Lombardia 1 – 20124 Milano.</w:t>
      </w:r>
    </w:p>
    <w:p w:rsidR="00A8504C" w:rsidRPr="004D0166" w:rsidRDefault="00A8504C" w:rsidP="00A8504C">
      <w:pPr>
        <w:rPr>
          <w:rFonts w:asciiTheme="minorHAnsi" w:hAnsiTheme="minorHAnsi" w:cs="Tahoma"/>
          <w:strike/>
        </w:rPr>
      </w:pP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Il Codice in materia di protezione dei dati personali (D. </w:t>
      </w:r>
      <w:proofErr w:type="spellStart"/>
      <w:r w:rsidRPr="004D0166">
        <w:rPr>
          <w:rFonts w:asciiTheme="minorHAnsi" w:hAnsiTheme="minorHAnsi" w:cs="Tahoma"/>
        </w:rPr>
        <w:t>Lgs</w:t>
      </w:r>
      <w:proofErr w:type="spellEnd"/>
      <w:r w:rsidRPr="004D0166">
        <w:rPr>
          <w:rFonts w:asciiTheme="minorHAnsi" w:hAnsiTheme="minorHAnsi" w:cs="Tahoma"/>
        </w:rPr>
        <w:t xml:space="preserve">. n. 196/2003) prevede la tutela delle persone e di altri soggetti per quanto concerne il trattamento dei dati personali.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>Il trattamento di tali dati sarà improntato ai principi di correttezza, liceità, pertinenza e trasparenza, tutelando la riservatezza e i diritti dei soggetti richiedenti secondo quanto previsto dall’art. 11 del suddetto decreto.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 Ai sensi dell’art. 13 del suddetto decreto ed in relazione ai dati personali che verranno comunicati ai fini della partecipazione al presente Bando, si forniscono inoltre le informazioni che seguono. </w:t>
      </w:r>
    </w:p>
    <w:p w:rsidR="00A8504C" w:rsidRPr="004D0166" w:rsidRDefault="00A8504C" w:rsidP="00A8504C">
      <w:pPr>
        <w:rPr>
          <w:rFonts w:asciiTheme="minorHAnsi" w:hAnsiTheme="minorHAnsi" w:cs="Tahoma"/>
          <w:b/>
        </w:rPr>
      </w:pPr>
    </w:p>
    <w:p w:rsidR="00A8504C" w:rsidRPr="004D0166" w:rsidRDefault="00A8504C" w:rsidP="00A8504C">
      <w:pPr>
        <w:rPr>
          <w:rFonts w:asciiTheme="minorHAnsi" w:hAnsiTheme="minorHAnsi" w:cs="Tahoma"/>
          <w:b/>
        </w:rPr>
      </w:pPr>
      <w:r w:rsidRPr="004D0166">
        <w:rPr>
          <w:rFonts w:asciiTheme="minorHAnsi" w:hAnsiTheme="minorHAnsi" w:cs="Tahoma"/>
          <w:b/>
        </w:rPr>
        <w:t xml:space="preserve">Finalità del trattamento dati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>I dati acquisiti con il presente modulo saranno utilizzati esclusivame</w:t>
      </w:r>
      <w:r w:rsidRPr="004D0166">
        <w:rPr>
          <w:rFonts w:asciiTheme="minorHAnsi" w:hAnsiTheme="minorHAnsi" w:cs="Tahoma"/>
        </w:rPr>
        <w:t>nte per le finalità relative all’indagine per la</w:t>
      </w:r>
      <w:r w:rsidRPr="004D0166">
        <w:rPr>
          <w:rFonts w:asciiTheme="minorHAnsi" w:hAnsiTheme="minorHAnsi" w:cs="Tahoma"/>
        </w:rPr>
        <w:t xml:space="preserve"> quale vengono comunicati.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Tutti i dati personali che verranno in possesso di Regione Lombardia e dei soggetti eventualmente incaricati della gestione della consultazione saranno trattati esclusivamente nel rispetto dell’art. 13 del suddetto decreto.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  <w:b/>
        </w:rPr>
        <w:t>Modalità del trattamento dati</w:t>
      </w:r>
      <w:r w:rsidRPr="004D0166">
        <w:rPr>
          <w:rFonts w:asciiTheme="minorHAnsi" w:hAnsiTheme="minorHAnsi" w:cs="Tahoma"/>
        </w:rPr>
        <w:t xml:space="preserve">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Il trattamento dei dati acquisiti sarà effettuato con l’ausilio di strumenti, anche elettronici, idonei a garantirne la sicurezza e la riservatezza secondo le modalità previste dalle leggi e dai regolamenti vigenti.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  <w:b/>
        </w:rPr>
        <w:t>Comunicazione dei dati</w:t>
      </w:r>
      <w:r w:rsidRPr="004D0166">
        <w:rPr>
          <w:rFonts w:asciiTheme="minorHAnsi" w:hAnsiTheme="minorHAnsi" w:cs="Tahoma"/>
        </w:rPr>
        <w:t xml:space="preserve">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I </w:t>
      </w:r>
      <w:r w:rsidRPr="004D0166">
        <w:rPr>
          <w:rFonts w:asciiTheme="minorHAnsi" w:hAnsiTheme="minorHAnsi" w:cs="Tahoma"/>
        </w:rPr>
        <w:t xml:space="preserve">dati potranno essere elaborati </w:t>
      </w:r>
      <w:r w:rsidRPr="004D0166">
        <w:rPr>
          <w:rFonts w:asciiTheme="minorHAnsi" w:hAnsiTheme="minorHAnsi" w:cs="Tahoma"/>
        </w:rPr>
        <w:t xml:space="preserve">da Regione Lombardia per l’esecuzione delle attività </w:t>
      </w:r>
      <w:r w:rsidRPr="004D0166">
        <w:rPr>
          <w:rFonts w:asciiTheme="minorHAnsi" w:hAnsiTheme="minorHAnsi" w:cs="Tahoma"/>
        </w:rPr>
        <w:t xml:space="preserve">interne di analisi dello stato dell’arte </w:t>
      </w:r>
      <w:r w:rsidR="004D0166" w:rsidRPr="004D0166">
        <w:rPr>
          <w:rFonts w:asciiTheme="minorHAnsi" w:hAnsiTheme="minorHAnsi" w:cs="Tahoma"/>
        </w:rPr>
        <w:t>della tecnologia</w:t>
      </w:r>
      <w:r w:rsidRPr="004D0166">
        <w:rPr>
          <w:rFonts w:asciiTheme="minorHAnsi" w:hAnsiTheme="minorHAnsi" w:cs="Tahoma"/>
        </w:rPr>
        <w:t xml:space="preserve">.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</w:p>
    <w:p w:rsidR="00A8504C" w:rsidRPr="004D0166" w:rsidRDefault="00A8504C" w:rsidP="00A8504C">
      <w:pPr>
        <w:rPr>
          <w:rFonts w:asciiTheme="minorHAnsi" w:hAnsiTheme="minorHAnsi" w:cs="Tahoma"/>
          <w:b/>
        </w:rPr>
      </w:pPr>
      <w:r w:rsidRPr="004D0166">
        <w:rPr>
          <w:rFonts w:asciiTheme="minorHAnsi" w:hAnsiTheme="minorHAnsi" w:cs="Tahoma"/>
          <w:b/>
        </w:rPr>
        <w:t xml:space="preserve">Diritti dell’interessato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I soggetti cui si riferiscono i dati personali possono esercitare i diritti previsti da artt. 7 e 8 del D. </w:t>
      </w:r>
      <w:proofErr w:type="spellStart"/>
      <w:r w:rsidRPr="004D0166">
        <w:rPr>
          <w:rFonts w:asciiTheme="minorHAnsi" w:hAnsiTheme="minorHAnsi" w:cs="Tahoma"/>
        </w:rPr>
        <w:t>Lgs</w:t>
      </w:r>
      <w:proofErr w:type="spellEnd"/>
      <w:r w:rsidRPr="004D0166">
        <w:rPr>
          <w:rFonts w:asciiTheme="minorHAnsi" w:hAnsiTheme="minorHAnsi" w:cs="Tahoma"/>
        </w:rPr>
        <w:t xml:space="preserve">. n. 196/2003, tra i quali figura la possibilità di ottenere in qualsiasi momento: </w:t>
      </w:r>
    </w:p>
    <w:p w:rsidR="00A8504C" w:rsidRPr="004D0166" w:rsidRDefault="00A8504C" w:rsidP="00A8504C">
      <w:pPr>
        <w:pStyle w:val="Paragrafoelenco"/>
        <w:numPr>
          <w:ilvl w:val="0"/>
          <w:numId w:val="24"/>
        </w:numPr>
        <w:contextualSpacing w:val="0"/>
        <w:rPr>
          <w:rFonts w:asciiTheme="minorHAnsi" w:hAnsiTheme="minorHAnsi" w:cs="Tahoma"/>
        </w:rPr>
      </w:pPr>
      <w:proofErr w:type="gramStart"/>
      <w:r w:rsidRPr="004D0166">
        <w:rPr>
          <w:rFonts w:asciiTheme="minorHAnsi" w:hAnsiTheme="minorHAnsi" w:cs="Tahoma"/>
        </w:rPr>
        <w:t>la</w:t>
      </w:r>
      <w:proofErr w:type="gramEnd"/>
      <w:r w:rsidRPr="004D0166">
        <w:rPr>
          <w:rFonts w:asciiTheme="minorHAnsi" w:hAnsiTheme="minorHAnsi" w:cs="Tahoma"/>
        </w:rPr>
        <w:t xml:space="preserve"> conferma dell’esistenza di dati personali che li possano riguardare, anche se non ancora registrati, e la loro comunicazione in forma intelligibile; </w:t>
      </w:r>
    </w:p>
    <w:p w:rsidR="00A8504C" w:rsidRPr="004D0166" w:rsidRDefault="00A8504C" w:rsidP="00A8504C">
      <w:pPr>
        <w:pStyle w:val="Paragrafoelenco"/>
        <w:numPr>
          <w:ilvl w:val="1"/>
          <w:numId w:val="21"/>
        </w:numPr>
        <w:ind w:left="360"/>
        <w:contextualSpacing w:val="0"/>
        <w:rPr>
          <w:rFonts w:asciiTheme="minorHAnsi" w:hAnsiTheme="minorHAnsi" w:cs="Tahoma"/>
        </w:rPr>
      </w:pPr>
      <w:proofErr w:type="gramStart"/>
      <w:r w:rsidRPr="004D0166">
        <w:rPr>
          <w:rFonts w:asciiTheme="minorHAnsi" w:hAnsiTheme="minorHAnsi" w:cs="Tahoma"/>
        </w:rPr>
        <w:t>l’indicazione</w:t>
      </w:r>
      <w:proofErr w:type="gramEnd"/>
      <w:r w:rsidRPr="004D0166">
        <w:rPr>
          <w:rFonts w:asciiTheme="minorHAnsi" w:hAnsiTheme="minorHAnsi" w:cs="Tahoma"/>
        </w:rPr>
        <w:t xml:space="preserve"> della loro origine, delle finalità e delle modalità del loro trattamento, nonché la possibilità di verificarne l’esattezza; </w:t>
      </w:r>
    </w:p>
    <w:p w:rsidR="00A8504C" w:rsidRPr="004D0166" w:rsidRDefault="00A8504C" w:rsidP="00A8504C">
      <w:pPr>
        <w:pStyle w:val="Paragrafoelenco"/>
        <w:numPr>
          <w:ilvl w:val="1"/>
          <w:numId w:val="21"/>
        </w:numPr>
        <w:ind w:left="360"/>
        <w:contextualSpacing w:val="0"/>
        <w:rPr>
          <w:rFonts w:asciiTheme="minorHAnsi" w:hAnsiTheme="minorHAnsi" w:cs="Tahoma"/>
        </w:rPr>
      </w:pPr>
      <w:proofErr w:type="gramStart"/>
      <w:r w:rsidRPr="004D0166">
        <w:rPr>
          <w:rFonts w:asciiTheme="minorHAnsi" w:hAnsiTheme="minorHAnsi" w:cs="Tahoma"/>
        </w:rPr>
        <w:t>l’aggiornamento</w:t>
      </w:r>
      <w:proofErr w:type="gramEnd"/>
      <w:r w:rsidRPr="004D0166">
        <w:rPr>
          <w:rFonts w:asciiTheme="minorHAnsi" w:hAnsiTheme="minorHAnsi" w:cs="Tahoma"/>
        </w:rPr>
        <w:t xml:space="preserve">, la rettifica e l’integrazione dei dati, la loro cancellazione, la trasformazione in forma anonima od opporsi al trattamento dei dati per motivi legittimi o giustificati motivi; </w:t>
      </w:r>
    </w:p>
    <w:p w:rsidR="00A8504C" w:rsidRPr="004D0166" w:rsidRDefault="00A8504C" w:rsidP="00A8504C">
      <w:pPr>
        <w:pStyle w:val="Paragrafoelenco"/>
        <w:numPr>
          <w:ilvl w:val="1"/>
          <w:numId w:val="21"/>
        </w:numPr>
        <w:ind w:left="360"/>
        <w:contextualSpacing w:val="0"/>
        <w:rPr>
          <w:rFonts w:asciiTheme="minorHAnsi" w:hAnsiTheme="minorHAnsi" w:cs="Tahoma"/>
        </w:rPr>
      </w:pPr>
      <w:proofErr w:type="gramStart"/>
      <w:r w:rsidRPr="004D0166">
        <w:rPr>
          <w:rFonts w:asciiTheme="minorHAnsi" w:hAnsiTheme="minorHAnsi" w:cs="Tahoma"/>
        </w:rPr>
        <w:t>l’attestazione</w:t>
      </w:r>
      <w:proofErr w:type="gramEnd"/>
      <w:r w:rsidRPr="004D0166">
        <w:rPr>
          <w:rFonts w:asciiTheme="minorHAnsi" w:hAnsiTheme="minorHAnsi" w:cs="Tahoma"/>
        </w:rPr>
        <w:t xml:space="preserve"> che le operazioni di cui al precedente punto sono state portate a conoscenza di coloro ai quali i dati sono stati comunicati o diffusi, eccettuato il caso in cui tale adempimento si riveli impossibile o comporti un impiego di mezzi manifestamente sproporzionato rispetto al diritto tutelato. </w:t>
      </w:r>
    </w:p>
    <w:p w:rsidR="00A8504C" w:rsidRPr="004D0166" w:rsidRDefault="00A8504C" w:rsidP="00A8504C">
      <w:pPr>
        <w:pStyle w:val="Paragrafoelenco"/>
        <w:ind w:left="0"/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>Le modalità per esercitare i citati diritti sono disciplinate dal decreto del Segretario Generale n. 10312 del 6/11/2014 “</w:t>
      </w:r>
      <w:r w:rsidRPr="004D0166">
        <w:rPr>
          <w:rFonts w:asciiTheme="minorHAnsi" w:hAnsiTheme="minorHAnsi" w:cs="Tahoma"/>
          <w:i/>
        </w:rPr>
        <w:t xml:space="preserve">Determinazioni in merito al diritto di accesso ai dati personali e agli altri diritti di cui all’Art 7 e art. 8 del </w:t>
      </w:r>
      <w:proofErr w:type="spellStart"/>
      <w:r w:rsidRPr="004D0166">
        <w:rPr>
          <w:rFonts w:asciiTheme="minorHAnsi" w:hAnsiTheme="minorHAnsi" w:cs="Tahoma"/>
          <w:i/>
        </w:rPr>
        <w:t>D.Lgs.</w:t>
      </w:r>
      <w:proofErr w:type="spellEnd"/>
      <w:r w:rsidRPr="004D0166">
        <w:rPr>
          <w:rFonts w:asciiTheme="minorHAnsi" w:hAnsiTheme="minorHAnsi" w:cs="Tahoma"/>
          <w:i/>
        </w:rPr>
        <w:t xml:space="preserve"> 196/2003 detenuti dalla Giunta regionale. Approvazione di “Policy di gestione di accesso ai dati personali”.</w:t>
      </w:r>
      <w:r w:rsidRPr="004D0166">
        <w:rPr>
          <w:rFonts w:asciiTheme="minorHAnsi" w:hAnsiTheme="minorHAnsi" w:cs="Tahoma"/>
        </w:rPr>
        <w:t xml:space="preserve">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</w:p>
    <w:p w:rsidR="009B4A20" w:rsidRPr="004D0166" w:rsidRDefault="00A8504C" w:rsidP="004D0166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>Le istanze andranno rivolte a Regione Lombardia, all’indirizzo di posta elettronica certificata ricercainnovazione@pec.regione.lombardia.it</w:t>
      </w:r>
      <w:bookmarkStart w:id="7" w:name="_GoBack"/>
      <w:bookmarkEnd w:id="7"/>
    </w:p>
    <w:p w:rsidR="009B4A20" w:rsidRPr="004D0166" w:rsidRDefault="009B4A20" w:rsidP="009B4A20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</w:pPr>
    </w:p>
    <w:sectPr w:rsidR="009B4A20" w:rsidRPr="004D0166" w:rsidSect="00221E0E"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562" w:rsidRDefault="00F61562">
      <w:r>
        <w:separator/>
      </w:r>
    </w:p>
  </w:endnote>
  <w:endnote w:type="continuationSeparator" w:id="0">
    <w:p w:rsidR="00F61562" w:rsidRDefault="00F6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02" w:rsidRPr="00CD72CD" w:rsidRDefault="00681D9A" w:rsidP="00967875">
    <w:pPr>
      <w:jc w:val="center"/>
      <w:rPr>
        <w:rFonts w:ascii="Arial" w:hAnsi="Arial" w:cs="Arial"/>
      </w:rPr>
    </w:pPr>
    <w:r w:rsidRPr="00CD72CD">
      <w:rPr>
        <w:rFonts w:ascii="Arial" w:hAnsi="Arial" w:cs="Arial"/>
      </w:rPr>
      <w:t>[</w:t>
    </w:r>
    <w:r w:rsidRPr="00CD72CD">
      <w:rPr>
        <w:rFonts w:ascii="Arial" w:hAnsi="Arial" w:cs="Arial"/>
      </w:rPr>
      <w:fldChar w:fldCharType="begin"/>
    </w:r>
    <w:r w:rsidRPr="00CD72CD">
      <w:rPr>
        <w:rFonts w:ascii="Arial" w:hAnsi="Arial" w:cs="Arial"/>
      </w:rPr>
      <w:instrText xml:space="preserve"> PAGE </w:instrText>
    </w:r>
    <w:r w:rsidRPr="00CD72CD">
      <w:rPr>
        <w:rFonts w:ascii="Arial" w:hAnsi="Arial" w:cs="Arial"/>
      </w:rPr>
      <w:fldChar w:fldCharType="separate"/>
    </w:r>
    <w:r w:rsidR="004D0166">
      <w:rPr>
        <w:rFonts w:ascii="Arial" w:hAnsi="Arial" w:cs="Arial"/>
        <w:noProof/>
      </w:rPr>
      <w:t>5</w:t>
    </w:r>
    <w:r w:rsidRPr="00CD72CD">
      <w:rPr>
        <w:rFonts w:ascii="Arial" w:hAnsi="Arial" w:cs="Arial"/>
      </w:rPr>
      <w:fldChar w:fldCharType="end"/>
    </w:r>
    <w:r w:rsidRPr="00CD72CD">
      <w:rPr>
        <w:rFonts w:ascii="Arial" w:hAnsi="Arial" w:cs="Arial"/>
      </w:rPr>
      <w:t>/</w:t>
    </w:r>
    <w:r w:rsidRPr="00CD72CD">
      <w:rPr>
        <w:rFonts w:ascii="Arial" w:hAnsi="Arial" w:cs="Arial"/>
      </w:rPr>
      <w:fldChar w:fldCharType="begin"/>
    </w:r>
    <w:r w:rsidRPr="00CD72CD">
      <w:rPr>
        <w:rFonts w:ascii="Arial" w:hAnsi="Arial" w:cs="Arial"/>
      </w:rPr>
      <w:instrText xml:space="preserve"> NUMPAGES  </w:instrText>
    </w:r>
    <w:r w:rsidRPr="00CD72CD">
      <w:rPr>
        <w:rFonts w:ascii="Arial" w:hAnsi="Arial" w:cs="Arial"/>
      </w:rPr>
      <w:fldChar w:fldCharType="separate"/>
    </w:r>
    <w:r w:rsidR="004D0166">
      <w:rPr>
        <w:rFonts w:ascii="Arial" w:hAnsi="Arial" w:cs="Arial"/>
        <w:noProof/>
      </w:rPr>
      <w:t>5</w:t>
    </w:r>
    <w:r w:rsidRPr="00CD72CD">
      <w:rPr>
        <w:rFonts w:ascii="Arial" w:hAnsi="Arial" w:cs="Arial"/>
      </w:rPr>
      <w:fldChar w:fldCharType="end"/>
    </w:r>
    <w:r w:rsidRPr="00CD72CD">
      <w:rPr>
        <w:rFonts w:ascii="Arial" w:hAnsi="Arial" w:cs="Arial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02" w:rsidRDefault="00681D9A" w:rsidP="00967875">
    <w:pPr>
      <w:jc w:val="center"/>
    </w:pPr>
    <w:r>
      <w:rPr>
        <w:noProof/>
        <w:color w:val="4F81BD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62B52" wp14:editId="4548B4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6450" cy="10136505"/>
              <wp:effectExtent l="0" t="0" r="18415" b="15240"/>
              <wp:wrapNone/>
              <wp:docPr id="452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6450" cy="1013650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29F334" id="Rettangolo 452" o:spid="_x0000_s1026" style="position:absolute;margin-left:0;margin-top:0;width:563.5pt;height:798.1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pag.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4D0166" w:rsidRPr="004D0166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562" w:rsidRDefault="00F61562">
      <w:r>
        <w:separator/>
      </w:r>
    </w:p>
  </w:footnote>
  <w:footnote w:type="continuationSeparator" w:id="0">
    <w:p w:rsidR="00F61562" w:rsidRDefault="00F61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A0" w:firstRow="1" w:lastRow="0" w:firstColumn="1" w:lastColumn="0" w:noHBand="0" w:noVBand="0"/>
    </w:tblPr>
    <w:tblGrid>
      <w:gridCol w:w="9302"/>
      <w:gridCol w:w="222"/>
      <w:gridCol w:w="222"/>
    </w:tblGrid>
    <w:tr w:rsidR="00140F02" w:rsidRPr="00641C62" w:rsidTr="00D160B4">
      <w:trPr>
        <w:trHeight w:val="1550"/>
        <w:jc w:val="center"/>
      </w:trPr>
      <w:tc>
        <w:tcPr>
          <w:tcW w:w="1666" w:type="pct"/>
        </w:tcPr>
        <w:p w:rsidR="00140F02" w:rsidRPr="00641C62" w:rsidRDefault="00681D9A" w:rsidP="00E400E7">
          <w:pPr>
            <w:jc w:val="center"/>
            <w:rPr>
              <w:b/>
              <w:color w:val="00589A"/>
              <w:sz w:val="23"/>
              <w:szCs w:val="23"/>
            </w:rPr>
          </w:pPr>
          <w:r>
            <w:rPr>
              <w:b/>
              <w:noProof/>
              <w:color w:val="00589A"/>
              <w:sz w:val="23"/>
              <w:szCs w:val="23"/>
              <w:lang w:eastAsia="it-IT"/>
            </w:rPr>
            <w:drawing>
              <wp:inline distT="0" distB="0" distL="0" distR="0" wp14:anchorId="2BC9D314" wp14:editId="78B378C2">
                <wp:extent cx="5848982" cy="693420"/>
                <wp:effectExtent l="0" t="0" r="0" b="0"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268" cy="704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</w:tcPr>
        <w:p w:rsidR="00140F02" w:rsidRPr="00641C62" w:rsidRDefault="00F61562" w:rsidP="00E400E7">
          <w:pPr>
            <w:jc w:val="center"/>
            <w:rPr>
              <w:noProof/>
            </w:rPr>
          </w:pPr>
        </w:p>
      </w:tc>
      <w:tc>
        <w:tcPr>
          <w:tcW w:w="1667" w:type="pct"/>
        </w:tcPr>
        <w:p w:rsidR="00140F02" w:rsidRPr="00641C62" w:rsidRDefault="00F61562" w:rsidP="00E400E7"/>
      </w:tc>
    </w:tr>
  </w:tbl>
  <w:p w:rsidR="00140F02" w:rsidRDefault="00F615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261A"/>
    <w:multiLevelType w:val="hybridMultilevel"/>
    <w:tmpl w:val="C486D4C8"/>
    <w:lvl w:ilvl="0" w:tplc="9E56B324">
      <w:start w:val="1"/>
      <w:numFmt w:val="decimal"/>
      <w:pStyle w:val="Titolo2"/>
      <w:lvlText w:val="%1."/>
      <w:lvlJc w:val="left"/>
      <w:pPr>
        <w:ind w:left="1778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F572FBE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EA69C9"/>
    <w:multiLevelType w:val="hybridMultilevel"/>
    <w:tmpl w:val="1164AD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711068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0F0970"/>
    <w:multiLevelType w:val="hybridMultilevel"/>
    <w:tmpl w:val="A252B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60390"/>
    <w:multiLevelType w:val="hybridMultilevel"/>
    <w:tmpl w:val="922070C0"/>
    <w:lvl w:ilvl="0" w:tplc="DB3666A4">
      <w:start w:val="2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FC24A4"/>
    <w:multiLevelType w:val="hybridMultilevel"/>
    <w:tmpl w:val="B5DE779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607B2"/>
    <w:multiLevelType w:val="hybridMultilevel"/>
    <w:tmpl w:val="B5DE779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9740F"/>
    <w:multiLevelType w:val="hybridMultilevel"/>
    <w:tmpl w:val="7A522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93F3E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539F2"/>
    <w:multiLevelType w:val="hybridMultilevel"/>
    <w:tmpl w:val="2B9EC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9F9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86155"/>
    <w:multiLevelType w:val="hybridMultilevel"/>
    <w:tmpl w:val="AF221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82B8A"/>
    <w:multiLevelType w:val="hybridMultilevel"/>
    <w:tmpl w:val="F21CCA9A"/>
    <w:lvl w:ilvl="0" w:tplc="2F040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AE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EF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06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F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44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4E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EB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ED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E3F41A9"/>
    <w:multiLevelType w:val="hybridMultilevel"/>
    <w:tmpl w:val="729A05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7F2106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C573BB"/>
    <w:multiLevelType w:val="hybridMultilevel"/>
    <w:tmpl w:val="490A97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2F2502"/>
    <w:multiLevelType w:val="hybridMultilevel"/>
    <w:tmpl w:val="07000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6E45A6"/>
    <w:multiLevelType w:val="hybridMultilevel"/>
    <w:tmpl w:val="498E3F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512EF8"/>
    <w:multiLevelType w:val="hybridMultilevel"/>
    <w:tmpl w:val="1EBA086C"/>
    <w:lvl w:ilvl="0" w:tplc="0B9EF8A4"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5F2CDF"/>
    <w:multiLevelType w:val="hybridMultilevel"/>
    <w:tmpl w:val="2856F9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8026DF"/>
    <w:multiLevelType w:val="hybridMultilevel"/>
    <w:tmpl w:val="C15EB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E4F73"/>
    <w:multiLevelType w:val="hybridMultilevel"/>
    <w:tmpl w:val="31503D16"/>
    <w:lvl w:ilvl="0" w:tplc="099AC2A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6D7B3B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274164"/>
    <w:multiLevelType w:val="hybridMultilevel"/>
    <w:tmpl w:val="B7AA83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4"/>
  </w:num>
  <w:num w:numId="5">
    <w:abstractNumId w:val="3"/>
  </w:num>
  <w:num w:numId="6">
    <w:abstractNumId w:val="1"/>
  </w:num>
  <w:num w:numId="7">
    <w:abstractNumId w:val="21"/>
  </w:num>
  <w:num w:numId="8">
    <w:abstractNumId w:val="6"/>
  </w:num>
  <w:num w:numId="9">
    <w:abstractNumId w:val="22"/>
  </w:num>
  <w:num w:numId="10">
    <w:abstractNumId w:val="12"/>
  </w:num>
  <w:num w:numId="11">
    <w:abstractNumId w:val="13"/>
  </w:num>
  <w:num w:numId="12">
    <w:abstractNumId w:val="20"/>
  </w:num>
  <w:num w:numId="13">
    <w:abstractNumId w:val="23"/>
  </w:num>
  <w:num w:numId="14">
    <w:abstractNumId w:val="15"/>
  </w:num>
  <w:num w:numId="15">
    <w:abstractNumId w:val="2"/>
  </w:num>
  <w:num w:numId="16">
    <w:abstractNumId w:val="4"/>
  </w:num>
  <w:num w:numId="17">
    <w:abstractNumId w:val="16"/>
  </w:num>
  <w:num w:numId="18">
    <w:abstractNumId w:val="8"/>
  </w:num>
  <w:num w:numId="19">
    <w:abstractNumId w:val="19"/>
  </w:num>
  <w:num w:numId="20">
    <w:abstractNumId w:val="11"/>
  </w:num>
  <w:num w:numId="21">
    <w:abstractNumId w:val="10"/>
  </w:num>
  <w:num w:numId="22">
    <w:abstractNumId w:val="0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20"/>
    <w:rsid w:val="000016E8"/>
    <w:rsid w:val="00127EDF"/>
    <w:rsid w:val="00186AF0"/>
    <w:rsid w:val="00234EB1"/>
    <w:rsid w:val="002E4D99"/>
    <w:rsid w:val="003A3D66"/>
    <w:rsid w:val="004D0166"/>
    <w:rsid w:val="006652F2"/>
    <w:rsid w:val="00681D9A"/>
    <w:rsid w:val="006E2882"/>
    <w:rsid w:val="009A65D6"/>
    <w:rsid w:val="009B4A20"/>
    <w:rsid w:val="00A15A76"/>
    <w:rsid w:val="00A27917"/>
    <w:rsid w:val="00A8504C"/>
    <w:rsid w:val="00A8781F"/>
    <w:rsid w:val="00AA7738"/>
    <w:rsid w:val="00E51510"/>
    <w:rsid w:val="00F3192F"/>
    <w:rsid w:val="00F6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87226-FE99-4ECB-B54B-5AF395AA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151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A8504C"/>
    <w:pPr>
      <w:keepNext/>
      <w:numPr>
        <w:numId w:val="22"/>
      </w:numPr>
      <w:outlineLvl w:val="1"/>
    </w:pPr>
    <w:rPr>
      <w:rFonts w:ascii="Arial" w:eastAsia="Times New Roman" w:hAnsi="Arial" w:cs="Arial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4A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A20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B4A20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4A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CSA">
    <w:name w:val="Titolo CSA"/>
    <w:basedOn w:val="Corpodeltesto3"/>
    <w:uiPriority w:val="99"/>
    <w:rsid w:val="009B4A20"/>
    <w:pPr>
      <w:tabs>
        <w:tab w:val="left" w:pos="8222"/>
      </w:tabs>
      <w:spacing w:after="0" w:line="360" w:lineRule="auto"/>
      <w:ind w:right="-1"/>
    </w:pPr>
    <w:rPr>
      <w:rFonts w:ascii="Times New Roman" w:eastAsia="Times New Roman" w:hAnsi="Times New Roman"/>
      <w:b/>
      <w:bCs/>
      <w:sz w:val="22"/>
      <w:szCs w:val="22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B4A2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B4A20"/>
    <w:rPr>
      <w:rFonts w:ascii="Calibri" w:eastAsia="Calibri" w:hAnsi="Calibri"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A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A20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B4A20"/>
    <w:rPr>
      <w:color w:val="0000FF" w:themeColor="hyperlink"/>
      <w:u w:val="single"/>
    </w:rPr>
  </w:style>
  <w:style w:type="paragraph" w:customStyle="1" w:styleId="Default">
    <w:name w:val="Default"/>
    <w:rsid w:val="00F319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8504C"/>
    <w:rPr>
      <w:rFonts w:ascii="Arial" w:eastAsia="Times New Roman" w:hAnsi="Arial" w:cs="Arial"/>
      <w:b/>
      <w:bCs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885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83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37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0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udl?uri=TED:NOTICE:310381-2017:TEXT:IT:HTML&amp;src=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sse1fesr1420_PCP@regione.lombardi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ed.europa.eu/udl?uri=TED:NOTICE:310395-2017:TEXT:IT:HTML&amp;src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udl?uri=TED:NOTICE:310393-2017:TEXT:IT:HTML&amp;src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Sara.Bedin</dc:creator>
  <cp:lastModifiedBy>Carmela Rundo</cp:lastModifiedBy>
  <cp:revision>8</cp:revision>
  <cp:lastPrinted>2017-10-24T12:26:00Z</cp:lastPrinted>
  <dcterms:created xsi:type="dcterms:W3CDTF">2017-10-24T14:00:00Z</dcterms:created>
  <dcterms:modified xsi:type="dcterms:W3CDTF">2017-10-24T14:25:00Z</dcterms:modified>
</cp:coreProperties>
</file>